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34" w:rsidRDefault="00A87B34" w:rsidP="00A87B34">
      <w:pPr>
        <w:jc w:val="center"/>
        <w:rPr>
          <w:b/>
          <w:szCs w:val="28"/>
          <w:lang w:val="uk-UA"/>
        </w:rPr>
      </w:pPr>
      <w:bookmarkStart w:id="0" w:name="_GoBack"/>
      <w:bookmarkEnd w:id="0"/>
    </w:p>
    <w:p w:rsidR="00A87B34" w:rsidRPr="007D59DF" w:rsidRDefault="007D59DF" w:rsidP="00A87B34">
      <w:pPr>
        <w:jc w:val="center"/>
        <w:rPr>
          <w:b/>
          <w:caps/>
          <w:szCs w:val="28"/>
          <w:lang w:val="uk-UA"/>
        </w:rPr>
      </w:pPr>
      <w:r w:rsidRPr="00D8259B">
        <w:rPr>
          <w:b/>
          <w:caps/>
          <w:szCs w:val="28"/>
          <w:lang w:val="uk-UA"/>
        </w:rPr>
        <w:t>Людино-машинна взаємодія</w:t>
      </w:r>
      <w:r w:rsidRPr="007D59DF">
        <w:rPr>
          <w:b/>
          <w:caps/>
          <w:szCs w:val="28"/>
          <w:lang w:val="uk-UA"/>
        </w:rPr>
        <w:t xml:space="preserve"> </w:t>
      </w:r>
    </w:p>
    <w:p w:rsidR="00A87B34" w:rsidRPr="007D2938" w:rsidRDefault="00A87B34" w:rsidP="00A87B34">
      <w:pPr>
        <w:jc w:val="center"/>
        <w:rPr>
          <w:b/>
          <w:szCs w:val="28"/>
          <w:lang w:val="uk-UA"/>
        </w:rPr>
      </w:pPr>
    </w:p>
    <w:p w:rsidR="00A87B34" w:rsidRPr="007D2938" w:rsidRDefault="00A87B34" w:rsidP="00A87B34">
      <w:pPr>
        <w:jc w:val="center"/>
        <w:rPr>
          <w:b/>
          <w:szCs w:val="28"/>
          <w:lang w:val="uk-UA"/>
        </w:rPr>
      </w:pPr>
      <w:r w:rsidRPr="007D2938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93"/>
        <w:gridCol w:w="881"/>
        <w:gridCol w:w="643"/>
        <w:gridCol w:w="638"/>
        <w:gridCol w:w="638"/>
        <w:gridCol w:w="638"/>
        <w:gridCol w:w="655"/>
        <w:gridCol w:w="678"/>
        <w:gridCol w:w="692"/>
        <w:gridCol w:w="1105"/>
        <w:gridCol w:w="1674"/>
      </w:tblGrid>
      <w:tr w:rsidR="00A87B34" w:rsidRPr="00C335F5" w:rsidTr="0075654A">
        <w:trPr>
          <w:cantSplit/>
          <w:trHeight w:val="446"/>
        </w:trPr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718" w:type="dxa"/>
            <w:vMerge w:val="restart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84" w:type="dxa"/>
            <w:vMerge w:val="restart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A87B34" w:rsidRPr="000412C7" w:rsidRDefault="00A87B34" w:rsidP="000412C7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en-US"/>
              </w:rPr>
              <w:t>ECTS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A87B34" w:rsidRPr="000412C7" w:rsidRDefault="00A87B34" w:rsidP="000412C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717" w:type="dxa"/>
            <w:vMerge w:val="restart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szCs w:val="28"/>
              </w:rPr>
            </w:pPr>
            <w:r w:rsidRPr="000412C7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50" w:type="dxa"/>
            <w:vMerge w:val="restart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A87B34" w:rsidRPr="00C335F5" w:rsidTr="0075654A">
        <w:trPr>
          <w:cantSplit/>
          <w:trHeight w:val="1903"/>
        </w:trPr>
        <w:tc>
          <w:tcPr>
            <w:tcW w:w="717" w:type="dxa"/>
            <w:vMerge/>
            <w:shd w:val="clear" w:color="auto" w:fill="auto"/>
            <w:textDirection w:val="btL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718" w:type="dxa"/>
            <w:vMerge/>
            <w:shd w:val="clear" w:color="auto" w:fill="auto"/>
            <w:textDirection w:val="btL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84" w:type="dxa"/>
            <w:vMerge/>
            <w:shd w:val="clear" w:color="auto" w:fill="auto"/>
            <w:textDirection w:val="btLr"/>
          </w:tcPr>
          <w:p w:rsidR="00A87B34" w:rsidRPr="000412C7" w:rsidRDefault="00A87B34" w:rsidP="000412C7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73" w:type="dxa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0412C7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717" w:type="dxa"/>
            <w:vMerge/>
            <w:shd w:val="clear" w:color="auto" w:fill="auto"/>
            <w:textDirection w:val="btL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50" w:type="dxa"/>
            <w:vMerge/>
            <w:shd w:val="clear" w:color="auto" w:fill="auto"/>
            <w:textDirection w:val="btL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szCs w:val="28"/>
              </w:rPr>
            </w:pPr>
          </w:p>
        </w:tc>
        <w:tc>
          <w:tcPr>
            <w:tcW w:w="1674" w:type="dxa"/>
            <w:vMerge/>
            <w:shd w:val="clear" w:color="auto" w:fill="auto"/>
            <w:textDirection w:val="btLr"/>
          </w:tcPr>
          <w:p w:rsidR="00A87B34" w:rsidRPr="000412C7" w:rsidRDefault="00A87B34" w:rsidP="000412C7">
            <w:pPr>
              <w:ind w:left="113" w:right="113"/>
              <w:rPr>
                <w:rFonts w:eastAsia="Calibri"/>
                <w:szCs w:val="28"/>
              </w:rPr>
            </w:pPr>
          </w:p>
        </w:tc>
      </w:tr>
      <w:tr w:rsidR="00A87B34" w:rsidRPr="00C335F5" w:rsidTr="0075654A">
        <w:tc>
          <w:tcPr>
            <w:tcW w:w="717" w:type="dxa"/>
            <w:shd w:val="clear" w:color="auto" w:fill="auto"/>
            <w:vAlign w:val="center"/>
          </w:tcPr>
          <w:p w:rsidR="00A87B34" w:rsidRPr="000412C7" w:rsidRDefault="007D59DF" w:rsidP="000412C7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87B34" w:rsidRPr="0058185E" w:rsidRDefault="00A87B34" w:rsidP="0058185E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58185E">
              <w:rPr>
                <w:rFonts w:eastAsia="Calibri"/>
                <w:szCs w:val="28"/>
                <w:lang w:val="uk-UA"/>
              </w:rPr>
              <w:t>І</w:t>
            </w:r>
            <w:r w:rsidR="0058185E" w:rsidRPr="0058185E">
              <w:rPr>
                <w:rFonts w:eastAsia="Calibri"/>
                <w:szCs w:val="28"/>
                <w:lang w:val="en-US"/>
              </w:rPr>
              <w:t>V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A87B34" w:rsidRPr="0073423B" w:rsidRDefault="00B94C9D" w:rsidP="000412C7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B94C9D">
              <w:rPr>
                <w:rFonts w:eastAsia="Calibri"/>
                <w:szCs w:val="28"/>
                <w:lang w:val="en-US"/>
              </w:rPr>
              <w:t>2.5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A87B34" w:rsidRPr="0073423B" w:rsidRDefault="00B94C9D" w:rsidP="000412C7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B94C9D">
              <w:rPr>
                <w:rFonts w:eastAsia="Calibri"/>
                <w:szCs w:val="28"/>
                <w:lang w:val="en-US"/>
              </w:rPr>
              <w:t>90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87B34" w:rsidRPr="00B0537B" w:rsidRDefault="00B0537B" w:rsidP="0073423B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B0537B">
              <w:rPr>
                <w:rFonts w:eastAsia="Calibri"/>
                <w:szCs w:val="28"/>
                <w:lang w:val="en-US"/>
              </w:rPr>
              <w:t>1</w:t>
            </w:r>
            <w:r w:rsidR="0073423B">
              <w:rPr>
                <w:rFonts w:eastAsia="Calibri"/>
                <w:szCs w:val="28"/>
                <w:lang w:val="en-US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87B34" w:rsidRPr="00B0537B" w:rsidRDefault="00B0537B" w:rsidP="0073423B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B0537B">
              <w:rPr>
                <w:rFonts w:eastAsia="Calibri"/>
                <w:szCs w:val="28"/>
                <w:lang w:val="en-US"/>
              </w:rPr>
              <w:t>2</w:t>
            </w:r>
            <w:r w:rsidR="0073423B">
              <w:rPr>
                <w:rFonts w:eastAsia="Calibri"/>
                <w:szCs w:val="28"/>
                <w:lang w:val="en-US"/>
              </w:rPr>
              <w:t>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87B34" w:rsidRPr="00B0537B" w:rsidRDefault="00A87B34" w:rsidP="000412C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A87B34" w:rsidRPr="00B0537B" w:rsidRDefault="00A87B34" w:rsidP="000412C7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87B34" w:rsidRPr="0073423B" w:rsidRDefault="00B94C9D" w:rsidP="000412C7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B94C9D">
              <w:rPr>
                <w:rFonts w:eastAsia="Calibri"/>
                <w:szCs w:val="28"/>
                <w:lang w:val="en-US"/>
              </w:rPr>
              <w:t>54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7B34" w:rsidRPr="0073423B" w:rsidRDefault="00B0616F" w:rsidP="000412C7">
            <w:pPr>
              <w:jc w:val="center"/>
              <w:rPr>
                <w:rFonts w:eastAsia="Calibri"/>
                <w:szCs w:val="28"/>
                <w:highlight w:val="yellow"/>
                <w:lang w:val="en-US"/>
              </w:rPr>
            </w:pPr>
            <w:r w:rsidRPr="00B0616F">
              <w:rPr>
                <w:rFonts w:eastAsia="Calibri"/>
                <w:szCs w:val="28"/>
                <w:lang w:val="en-US"/>
              </w:rPr>
              <w:t>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87B34" w:rsidRPr="007D59DF" w:rsidRDefault="00A87B34" w:rsidP="0073423B">
            <w:pPr>
              <w:jc w:val="center"/>
              <w:rPr>
                <w:rFonts w:eastAsia="Calibri"/>
                <w:szCs w:val="28"/>
                <w:highlight w:val="yellow"/>
                <w:lang w:val="uk-UA"/>
              </w:rPr>
            </w:pPr>
            <w:r w:rsidRPr="0073423B">
              <w:rPr>
                <w:rFonts w:eastAsia="Calibri"/>
                <w:szCs w:val="28"/>
                <w:lang w:val="uk-UA"/>
              </w:rPr>
              <w:t xml:space="preserve">Залік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A87B34" w:rsidRPr="000412C7" w:rsidRDefault="00A87B34" w:rsidP="000412C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 xml:space="preserve">100-бальна, </w:t>
            </w:r>
            <w:r w:rsidRPr="000412C7">
              <w:rPr>
                <w:rFonts w:eastAsia="Calibri"/>
                <w:szCs w:val="28"/>
                <w:lang w:val="en-US"/>
              </w:rPr>
              <w:t>ECTS</w:t>
            </w:r>
            <w:r w:rsidRPr="000412C7">
              <w:rPr>
                <w:rFonts w:eastAsia="Calibri"/>
                <w:szCs w:val="28"/>
                <w:lang w:val="uk-UA"/>
              </w:rPr>
              <w:t>,</w:t>
            </w:r>
          </w:p>
          <w:p w:rsidR="00A87B34" w:rsidRPr="000412C7" w:rsidRDefault="00A87B34" w:rsidP="000412C7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0412C7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75654A" w:rsidRPr="00C335F5" w:rsidRDefault="0075654A" w:rsidP="0075654A">
      <w:pPr>
        <w:ind w:firstLine="567"/>
        <w:jc w:val="both"/>
        <w:rPr>
          <w:i/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 xml:space="preserve">Тип дисципліни </w:t>
      </w:r>
      <w:r w:rsidRPr="0058185E">
        <w:rPr>
          <w:i/>
          <w:sz w:val="27"/>
          <w:szCs w:val="27"/>
          <w:lang w:val="uk-UA"/>
        </w:rPr>
        <w:t xml:space="preserve">– </w:t>
      </w:r>
      <w:r w:rsidRPr="0058185E">
        <w:rPr>
          <w:sz w:val="27"/>
          <w:szCs w:val="27"/>
          <w:lang w:val="uk-UA"/>
        </w:rPr>
        <w:t>нормативна.</w:t>
      </w:r>
    </w:p>
    <w:p w:rsidR="0075654A" w:rsidRPr="00C335F5" w:rsidRDefault="0075654A" w:rsidP="0075654A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Викладач</w:t>
      </w:r>
      <w:r w:rsidRPr="00C335F5">
        <w:rPr>
          <w:sz w:val="27"/>
          <w:szCs w:val="27"/>
          <w:lang w:val="uk-UA"/>
        </w:rPr>
        <w:t xml:space="preserve"> – </w:t>
      </w:r>
      <w:proofErr w:type="spellStart"/>
      <w:r>
        <w:rPr>
          <w:sz w:val="27"/>
          <w:szCs w:val="27"/>
          <w:lang w:val="uk-UA"/>
        </w:rPr>
        <w:t>Ярмілко</w:t>
      </w:r>
      <w:proofErr w:type="spellEnd"/>
      <w:r w:rsidRPr="00C335F5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Анд</w:t>
      </w:r>
      <w:r w:rsidRPr="00C335F5">
        <w:rPr>
          <w:sz w:val="27"/>
          <w:szCs w:val="27"/>
          <w:lang w:val="uk-UA"/>
        </w:rPr>
        <w:t xml:space="preserve">рій </w:t>
      </w:r>
      <w:r>
        <w:rPr>
          <w:sz w:val="27"/>
          <w:szCs w:val="27"/>
          <w:lang w:val="uk-UA"/>
        </w:rPr>
        <w:t>Василь</w:t>
      </w:r>
      <w:r w:rsidRPr="00C335F5">
        <w:rPr>
          <w:sz w:val="27"/>
          <w:szCs w:val="27"/>
          <w:lang w:val="uk-UA"/>
        </w:rPr>
        <w:t xml:space="preserve">ович, кандидат </w:t>
      </w:r>
      <w:r>
        <w:rPr>
          <w:sz w:val="27"/>
          <w:szCs w:val="27"/>
          <w:lang w:val="uk-UA"/>
        </w:rPr>
        <w:t>технічних</w:t>
      </w:r>
      <w:r w:rsidRPr="00C335F5">
        <w:rPr>
          <w:sz w:val="27"/>
          <w:szCs w:val="27"/>
          <w:lang w:val="uk-UA"/>
        </w:rPr>
        <w:t xml:space="preserve"> наук</w:t>
      </w:r>
      <w:r>
        <w:rPr>
          <w:sz w:val="27"/>
          <w:szCs w:val="27"/>
          <w:lang w:val="uk-UA"/>
        </w:rPr>
        <w:t>, старший викладач</w:t>
      </w:r>
      <w:r w:rsidRPr="00C335F5">
        <w:rPr>
          <w:sz w:val="27"/>
          <w:szCs w:val="27"/>
          <w:lang w:val="uk-UA"/>
        </w:rPr>
        <w:t>.</w:t>
      </w:r>
    </w:p>
    <w:p w:rsidR="0075654A" w:rsidRPr="00C335F5" w:rsidRDefault="0075654A" w:rsidP="0075654A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Мова вивчення</w:t>
      </w:r>
      <w:r w:rsidRPr="00C335F5">
        <w:rPr>
          <w:sz w:val="27"/>
          <w:szCs w:val="27"/>
          <w:lang w:val="uk-UA"/>
        </w:rPr>
        <w:t xml:space="preserve"> – українська.</w:t>
      </w:r>
    </w:p>
    <w:p w:rsidR="0075654A" w:rsidRPr="00C335F5" w:rsidRDefault="0075654A" w:rsidP="0075654A">
      <w:pPr>
        <w:ind w:firstLine="567"/>
        <w:jc w:val="both"/>
        <w:rPr>
          <w:sz w:val="27"/>
          <w:szCs w:val="27"/>
          <w:lang w:val="uk-UA"/>
        </w:rPr>
      </w:pPr>
      <w:r w:rsidRPr="00C335F5">
        <w:rPr>
          <w:i/>
          <w:sz w:val="27"/>
          <w:szCs w:val="27"/>
          <w:lang w:val="uk-UA"/>
        </w:rPr>
        <w:t>Форми організації освітнього процесу</w:t>
      </w:r>
      <w:r w:rsidRPr="00C335F5">
        <w:rPr>
          <w:sz w:val="27"/>
          <w:szCs w:val="27"/>
          <w:lang w:val="uk-UA"/>
        </w:rPr>
        <w:t xml:space="preserve"> – лекції, </w:t>
      </w:r>
      <w:r>
        <w:rPr>
          <w:sz w:val="27"/>
          <w:szCs w:val="27"/>
          <w:lang w:val="uk-UA"/>
        </w:rPr>
        <w:t>лабораторні</w:t>
      </w:r>
      <w:r w:rsidRPr="00C335F5">
        <w:rPr>
          <w:sz w:val="27"/>
          <w:szCs w:val="27"/>
          <w:lang w:val="uk-UA"/>
        </w:rPr>
        <w:t xml:space="preserve"> заняття, самостійна робота, індивідуальні навчаль</w:t>
      </w:r>
      <w:r>
        <w:rPr>
          <w:sz w:val="27"/>
          <w:szCs w:val="27"/>
          <w:lang w:val="uk-UA"/>
        </w:rPr>
        <w:t xml:space="preserve">но-дослідні </w:t>
      </w:r>
      <w:r w:rsidRPr="000C43B2">
        <w:rPr>
          <w:sz w:val="27"/>
          <w:szCs w:val="27"/>
          <w:lang w:val="uk-UA"/>
        </w:rPr>
        <w:t>завдання (реферати).</w:t>
      </w:r>
    </w:p>
    <w:p w:rsidR="00A87B34" w:rsidRDefault="00A87B34" w:rsidP="00A87B34">
      <w:pPr>
        <w:ind w:firstLine="567"/>
        <w:jc w:val="both"/>
        <w:rPr>
          <w:sz w:val="27"/>
          <w:szCs w:val="27"/>
          <w:lang w:val="uk-UA" w:eastAsia="uk-UA"/>
        </w:rPr>
      </w:pPr>
      <w:r w:rsidRPr="00C335F5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C335F5">
        <w:rPr>
          <w:sz w:val="27"/>
          <w:szCs w:val="27"/>
          <w:lang w:val="uk-UA" w:eastAsia="uk-UA"/>
        </w:rPr>
        <w:t xml:space="preserve"> У результаті вивчення дисципліни студент повинен:</w:t>
      </w:r>
    </w:p>
    <w:p w:rsidR="00D40448" w:rsidRPr="00844545" w:rsidRDefault="00D40448" w:rsidP="00D40448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>усвідомлювати базові теоретичні поняття інформаційної взаємодії в людино-машинних системах;</w:t>
      </w:r>
    </w:p>
    <w:p w:rsidR="00D40448" w:rsidRPr="00844545" w:rsidRDefault="00287EAA" w:rsidP="00D40448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>розуміти положення</w:t>
      </w:r>
      <w:r w:rsidR="00D40448" w:rsidRPr="00844545">
        <w:rPr>
          <w:iCs/>
          <w:sz w:val="27"/>
          <w:szCs w:val="27"/>
          <w:lang w:val="uk-UA"/>
        </w:rPr>
        <w:t xml:space="preserve"> вітчизняних та міжнародних </w:t>
      </w:r>
      <w:r w:rsidRPr="00844545">
        <w:rPr>
          <w:iCs/>
          <w:sz w:val="27"/>
          <w:szCs w:val="27"/>
          <w:lang w:val="uk-UA"/>
        </w:rPr>
        <w:t>нормативно-</w:t>
      </w:r>
      <w:r w:rsidR="00D40448" w:rsidRPr="00844545">
        <w:rPr>
          <w:iCs/>
          <w:sz w:val="27"/>
          <w:szCs w:val="27"/>
          <w:lang w:val="uk-UA"/>
        </w:rPr>
        <w:t xml:space="preserve">правових </w:t>
      </w:r>
      <w:r w:rsidRPr="00844545">
        <w:rPr>
          <w:iCs/>
          <w:sz w:val="27"/>
          <w:szCs w:val="27"/>
          <w:lang w:val="uk-UA"/>
        </w:rPr>
        <w:t>документів</w:t>
      </w:r>
      <w:r w:rsidR="00D40448" w:rsidRPr="00844545">
        <w:rPr>
          <w:iCs/>
          <w:sz w:val="27"/>
          <w:szCs w:val="27"/>
          <w:lang w:val="uk-UA"/>
        </w:rPr>
        <w:t>, які регламентують питання проектування та використання систем людино-машинної взаємодії;</w:t>
      </w:r>
    </w:p>
    <w:p w:rsidR="00287EAA" w:rsidRPr="00844545" w:rsidRDefault="00287EAA" w:rsidP="00287EAA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застосовувати принципи системного підходу при вирішенні задач побудови </w:t>
      </w:r>
      <w:proofErr w:type="spellStart"/>
      <w:r w:rsidRPr="00844545">
        <w:rPr>
          <w:iCs/>
          <w:sz w:val="27"/>
          <w:szCs w:val="27"/>
          <w:lang w:val="uk-UA"/>
        </w:rPr>
        <w:t>інтерфейсних</w:t>
      </w:r>
      <w:proofErr w:type="spellEnd"/>
      <w:r w:rsidRPr="00844545">
        <w:rPr>
          <w:iCs/>
          <w:sz w:val="27"/>
          <w:szCs w:val="27"/>
          <w:lang w:val="uk-UA"/>
        </w:rPr>
        <w:t xml:space="preserve"> компонентів програмного забезпечення, формування на його основі сучасних підходів щодо дослідження та розробки людино-машинних інтерфейсів; </w:t>
      </w:r>
    </w:p>
    <w:p w:rsidR="00D40448" w:rsidRPr="00844545" w:rsidRDefault="00287EAA" w:rsidP="00D40448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давати оцінку </w:t>
      </w:r>
      <w:r w:rsidR="00D40448" w:rsidRPr="00844545">
        <w:rPr>
          <w:iCs/>
          <w:sz w:val="27"/>
          <w:szCs w:val="27"/>
          <w:lang w:val="uk-UA"/>
        </w:rPr>
        <w:t>способ</w:t>
      </w:r>
      <w:r w:rsidRPr="00844545">
        <w:rPr>
          <w:iCs/>
          <w:sz w:val="27"/>
          <w:szCs w:val="27"/>
          <w:lang w:val="uk-UA"/>
        </w:rPr>
        <w:t>ам</w:t>
      </w:r>
      <w:r w:rsidR="00D40448" w:rsidRPr="00844545">
        <w:rPr>
          <w:iCs/>
          <w:sz w:val="27"/>
          <w:szCs w:val="27"/>
          <w:lang w:val="uk-UA"/>
        </w:rPr>
        <w:t xml:space="preserve"> та засоб</w:t>
      </w:r>
      <w:r w:rsidRPr="00844545">
        <w:rPr>
          <w:iCs/>
          <w:sz w:val="27"/>
          <w:szCs w:val="27"/>
          <w:lang w:val="uk-UA"/>
        </w:rPr>
        <w:t>ам</w:t>
      </w:r>
      <w:r w:rsidR="00D40448" w:rsidRPr="00844545">
        <w:rPr>
          <w:iCs/>
          <w:sz w:val="27"/>
          <w:szCs w:val="27"/>
          <w:lang w:val="uk-UA"/>
        </w:rPr>
        <w:t xml:space="preserve"> забезпечення людино-машинної взаємодії в ко</w:t>
      </w:r>
      <w:r w:rsidRPr="00844545">
        <w:rPr>
          <w:iCs/>
          <w:sz w:val="27"/>
          <w:szCs w:val="27"/>
          <w:lang w:val="uk-UA"/>
        </w:rPr>
        <w:t>м</w:t>
      </w:r>
      <w:r w:rsidR="00D40448" w:rsidRPr="00844545">
        <w:rPr>
          <w:iCs/>
          <w:sz w:val="27"/>
          <w:szCs w:val="27"/>
          <w:lang w:val="uk-UA"/>
        </w:rPr>
        <w:t>п’ютеризованих системах;</w:t>
      </w:r>
    </w:p>
    <w:p w:rsidR="00D40448" w:rsidRPr="00844545" w:rsidRDefault="00D40448" w:rsidP="00D40448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застосовувати сучасні інформаційні технології розробки засобів людино-машинної взаємодії; </w:t>
      </w:r>
    </w:p>
    <w:p w:rsidR="00D40448" w:rsidRPr="00844545" w:rsidRDefault="00D40448" w:rsidP="00D40448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>розуміти методи та критерії оцінки ефективності людино-машинної взаємодії у програмних системах.</w:t>
      </w:r>
    </w:p>
    <w:p w:rsidR="00C335F5" w:rsidRPr="00844545" w:rsidRDefault="00C335F5" w:rsidP="00A87B34">
      <w:pPr>
        <w:ind w:firstLine="567"/>
        <w:jc w:val="both"/>
        <w:rPr>
          <w:b/>
          <w:sz w:val="27"/>
          <w:szCs w:val="27"/>
          <w:lang w:val="uk-UA" w:eastAsia="uk-UA"/>
        </w:rPr>
      </w:pPr>
    </w:p>
    <w:p w:rsidR="00A87B34" w:rsidRPr="00844545" w:rsidRDefault="00A87B34" w:rsidP="00A87B34">
      <w:pPr>
        <w:ind w:firstLine="567"/>
        <w:jc w:val="both"/>
        <w:rPr>
          <w:b/>
          <w:sz w:val="27"/>
          <w:szCs w:val="27"/>
          <w:lang w:val="en-US" w:eastAsia="uk-UA"/>
        </w:rPr>
      </w:pPr>
      <w:r w:rsidRPr="00844545">
        <w:rPr>
          <w:b/>
          <w:sz w:val="27"/>
          <w:szCs w:val="27"/>
          <w:lang w:val="uk-UA" w:eastAsia="uk-UA"/>
        </w:rPr>
        <w:t>Компетентності студента:</w:t>
      </w:r>
    </w:p>
    <w:p w:rsidR="0073657D" w:rsidRPr="00844545" w:rsidRDefault="0073657D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>знання особливостей сприйняття інформації людиною;</w:t>
      </w:r>
    </w:p>
    <w:p w:rsidR="0073657D" w:rsidRPr="00844545" w:rsidRDefault="0073657D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>знання методів комп’ютерного представлення та візуалізації інформації;</w:t>
      </w:r>
    </w:p>
    <w:p w:rsidR="0073657D" w:rsidRPr="00844545" w:rsidRDefault="0073657D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>знання основних парадигм та принципів взаємодії людини з комп’ютерним середовищем;</w:t>
      </w:r>
    </w:p>
    <w:p w:rsidR="0073657D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знання </w:t>
      </w:r>
      <w:r w:rsidR="0073657D" w:rsidRPr="00844545">
        <w:rPr>
          <w:iCs/>
          <w:sz w:val="27"/>
          <w:szCs w:val="27"/>
          <w:lang w:val="uk-UA"/>
        </w:rPr>
        <w:t>нормативн</w:t>
      </w:r>
      <w:r w:rsidRPr="00844545">
        <w:rPr>
          <w:iCs/>
          <w:sz w:val="27"/>
          <w:szCs w:val="27"/>
          <w:lang w:val="uk-UA"/>
        </w:rPr>
        <w:t>ого</w:t>
      </w:r>
      <w:r w:rsidR="0073657D" w:rsidRPr="00844545">
        <w:rPr>
          <w:iCs/>
          <w:sz w:val="27"/>
          <w:szCs w:val="27"/>
          <w:lang w:val="uk-UA"/>
        </w:rPr>
        <w:t xml:space="preserve"> регулювання питань людино-машинної взаємодії</w:t>
      </w:r>
      <w:r w:rsidR="004A1ED9">
        <w:rPr>
          <w:iCs/>
          <w:sz w:val="27"/>
          <w:szCs w:val="27"/>
          <w:lang w:val="uk-UA"/>
        </w:rPr>
        <w:t>;</w:t>
      </w:r>
      <w:r w:rsidR="0073657D" w:rsidRPr="00844545">
        <w:rPr>
          <w:iCs/>
          <w:sz w:val="27"/>
          <w:szCs w:val="27"/>
          <w:lang w:val="uk-UA"/>
        </w:rPr>
        <w:t xml:space="preserve"> </w:t>
      </w:r>
    </w:p>
    <w:p w:rsidR="0073657D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lastRenderedPageBreak/>
        <w:t xml:space="preserve">знання </w:t>
      </w:r>
      <w:r w:rsidR="0073657D" w:rsidRPr="00844545">
        <w:rPr>
          <w:iCs/>
          <w:sz w:val="27"/>
          <w:szCs w:val="27"/>
          <w:lang w:val="uk-UA"/>
        </w:rPr>
        <w:t>принцип</w:t>
      </w:r>
      <w:r w:rsidRPr="00844545">
        <w:rPr>
          <w:iCs/>
          <w:sz w:val="27"/>
          <w:szCs w:val="27"/>
          <w:lang w:val="uk-UA"/>
        </w:rPr>
        <w:t>ів</w:t>
      </w:r>
      <w:r w:rsidR="0073657D" w:rsidRPr="00844545">
        <w:rPr>
          <w:iCs/>
          <w:sz w:val="27"/>
          <w:szCs w:val="27"/>
          <w:lang w:val="uk-UA"/>
        </w:rPr>
        <w:t xml:space="preserve"> і метод</w:t>
      </w:r>
      <w:r w:rsidRPr="00844545">
        <w:rPr>
          <w:iCs/>
          <w:sz w:val="27"/>
          <w:szCs w:val="27"/>
          <w:lang w:val="uk-UA"/>
        </w:rPr>
        <w:t>ів</w:t>
      </w:r>
      <w:r w:rsidR="0073657D" w:rsidRPr="00844545">
        <w:rPr>
          <w:iCs/>
          <w:sz w:val="27"/>
          <w:szCs w:val="27"/>
          <w:lang w:val="uk-UA"/>
        </w:rPr>
        <w:t xml:space="preserve"> аналізу та проектування систем людино-машинної взаємодії;</w:t>
      </w:r>
    </w:p>
    <w:p w:rsidR="003A3386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>знання пристроїв та режимів діалогу у людино-машинних системах;</w:t>
      </w:r>
    </w:p>
    <w:p w:rsidR="0073657D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володіння </w:t>
      </w:r>
      <w:r w:rsidR="0073657D" w:rsidRPr="00844545">
        <w:rPr>
          <w:iCs/>
          <w:sz w:val="27"/>
          <w:szCs w:val="27"/>
          <w:lang w:val="uk-UA"/>
        </w:rPr>
        <w:t>критері</w:t>
      </w:r>
      <w:r w:rsidRPr="00844545">
        <w:rPr>
          <w:iCs/>
          <w:sz w:val="27"/>
          <w:szCs w:val="27"/>
          <w:lang w:val="uk-UA"/>
        </w:rPr>
        <w:t>ями</w:t>
      </w:r>
      <w:r w:rsidR="0073657D" w:rsidRPr="00844545">
        <w:rPr>
          <w:iCs/>
          <w:sz w:val="27"/>
          <w:szCs w:val="27"/>
          <w:lang w:val="uk-UA"/>
        </w:rPr>
        <w:t xml:space="preserve"> оцінки корисності діалогових систем;</w:t>
      </w:r>
    </w:p>
    <w:p w:rsidR="0073657D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знання </w:t>
      </w:r>
      <w:r w:rsidR="0073657D" w:rsidRPr="00844545">
        <w:rPr>
          <w:iCs/>
          <w:sz w:val="27"/>
          <w:szCs w:val="27"/>
          <w:lang w:val="uk-UA"/>
        </w:rPr>
        <w:t>тенденці</w:t>
      </w:r>
      <w:r w:rsidRPr="00844545">
        <w:rPr>
          <w:iCs/>
          <w:sz w:val="27"/>
          <w:szCs w:val="27"/>
          <w:lang w:val="uk-UA"/>
        </w:rPr>
        <w:t>й</w:t>
      </w:r>
      <w:r w:rsidR="0073657D" w:rsidRPr="00844545">
        <w:rPr>
          <w:iCs/>
          <w:sz w:val="27"/>
          <w:szCs w:val="27"/>
          <w:lang w:val="uk-UA"/>
        </w:rPr>
        <w:t xml:space="preserve"> розвитку користувацьких інтерфейсів нових комп’ютерних технологій</w:t>
      </w:r>
      <w:r w:rsidRPr="00844545">
        <w:rPr>
          <w:iCs/>
          <w:sz w:val="27"/>
          <w:szCs w:val="27"/>
          <w:lang w:val="uk-UA"/>
        </w:rPr>
        <w:t>;</w:t>
      </w:r>
    </w:p>
    <w:p w:rsidR="0073657D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вміння </w:t>
      </w:r>
      <w:r w:rsidR="0073657D" w:rsidRPr="00844545">
        <w:rPr>
          <w:iCs/>
          <w:sz w:val="27"/>
          <w:szCs w:val="27"/>
          <w:lang w:val="uk-UA"/>
        </w:rPr>
        <w:t>будувати та описувати взаємодію з комп’ютерним середовищем у заданій проблемній області</w:t>
      </w:r>
      <w:r w:rsidR="00E62EBD">
        <w:rPr>
          <w:iCs/>
          <w:sz w:val="27"/>
          <w:szCs w:val="27"/>
          <w:lang w:val="uk-UA"/>
        </w:rPr>
        <w:t>;</w:t>
      </w:r>
    </w:p>
    <w:p w:rsidR="0073657D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спроможність </w:t>
      </w:r>
      <w:r w:rsidR="0073657D" w:rsidRPr="00844545">
        <w:rPr>
          <w:iCs/>
          <w:sz w:val="27"/>
          <w:szCs w:val="27"/>
          <w:lang w:val="uk-UA"/>
        </w:rPr>
        <w:t>користуватися бібліотеками елементів управління діалогом, програм</w:t>
      </w:r>
      <w:r w:rsidR="00E62EBD">
        <w:rPr>
          <w:iCs/>
          <w:sz w:val="27"/>
          <w:szCs w:val="27"/>
          <w:lang w:val="uk-UA"/>
        </w:rPr>
        <w:t>ним</w:t>
      </w:r>
      <w:r w:rsidR="0073657D" w:rsidRPr="00844545">
        <w:rPr>
          <w:iCs/>
          <w:sz w:val="27"/>
          <w:szCs w:val="27"/>
          <w:lang w:val="uk-UA"/>
        </w:rPr>
        <w:t xml:space="preserve">и </w:t>
      </w:r>
      <w:r w:rsidR="00E62EBD">
        <w:rPr>
          <w:iCs/>
          <w:sz w:val="27"/>
          <w:szCs w:val="27"/>
          <w:lang w:val="uk-UA"/>
        </w:rPr>
        <w:t xml:space="preserve">засобами </w:t>
      </w:r>
      <w:r w:rsidR="0073657D" w:rsidRPr="00844545">
        <w:rPr>
          <w:iCs/>
          <w:sz w:val="27"/>
          <w:szCs w:val="27"/>
          <w:lang w:val="uk-UA"/>
        </w:rPr>
        <w:t>підтримки розробки користувацьких інтерфейсів</w:t>
      </w:r>
      <w:r w:rsidR="00E62EBD">
        <w:rPr>
          <w:iCs/>
          <w:sz w:val="27"/>
          <w:szCs w:val="27"/>
          <w:lang w:val="uk-UA"/>
        </w:rPr>
        <w:t>;</w:t>
      </w:r>
    </w:p>
    <w:p w:rsidR="0073657D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здатність </w:t>
      </w:r>
      <w:r w:rsidR="0073657D" w:rsidRPr="00844545">
        <w:rPr>
          <w:iCs/>
          <w:sz w:val="27"/>
          <w:szCs w:val="27"/>
          <w:lang w:val="uk-UA"/>
        </w:rPr>
        <w:t>створювати середовище</w:t>
      </w:r>
      <w:r w:rsidR="00E62EBD">
        <w:rPr>
          <w:iCs/>
          <w:sz w:val="27"/>
          <w:szCs w:val="27"/>
          <w:lang w:val="uk-UA"/>
        </w:rPr>
        <w:t xml:space="preserve"> </w:t>
      </w:r>
      <w:r w:rsidR="00E62EBD" w:rsidRPr="00844545">
        <w:rPr>
          <w:iCs/>
          <w:sz w:val="27"/>
          <w:szCs w:val="27"/>
          <w:lang w:val="uk-UA"/>
        </w:rPr>
        <w:t>людино-машинної взаємодії</w:t>
      </w:r>
      <w:r w:rsidR="0073657D" w:rsidRPr="00844545">
        <w:rPr>
          <w:iCs/>
          <w:sz w:val="27"/>
          <w:szCs w:val="27"/>
          <w:lang w:val="uk-UA"/>
        </w:rPr>
        <w:t>, описувати події та реалізовувати інтерактивну систему в заданій прикладній області</w:t>
      </w:r>
    </w:p>
    <w:p w:rsidR="0073657D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спроможність </w:t>
      </w:r>
      <w:r w:rsidR="0073657D" w:rsidRPr="00844545">
        <w:rPr>
          <w:iCs/>
          <w:sz w:val="27"/>
          <w:szCs w:val="27"/>
          <w:lang w:val="uk-UA"/>
        </w:rPr>
        <w:t>визначати шляхи підвищення ефективності систем людино-машинної взаємодії;</w:t>
      </w:r>
    </w:p>
    <w:p w:rsidR="0073657D" w:rsidRPr="00844545" w:rsidRDefault="003A3386" w:rsidP="00844545">
      <w:pPr>
        <w:pStyle w:val="a7"/>
        <w:numPr>
          <w:ilvl w:val="1"/>
          <w:numId w:val="11"/>
        </w:numPr>
        <w:tabs>
          <w:tab w:val="clear" w:pos="1440"/>
          <w:tab w:val="num" w:pos="900"/>
        </w:tabs>
        <w:spacing w:before="0" w:beforeAutospacing="0" w:after="0" w:afterAutospacing="0"/>
        <w:ind w:left="900"/>
        <w:jc w:val="both"/>
        <w:rPr>
          <w:iCs/>
          <w:sz w:val="27"/>
          <w:szCs w:val="27"/>
          <w:lang w:val="uk-UA"/>
        </w:rPr>
      </w:pPr>
      <w:r w:rsidRPr="00844545">
        <w:rPr>
          <w:iCs/>
          <w:sz w:val="27"/>
          <w:szCs w:val="27"/>
          <w:lang w:val="uk-UA"/>
        </w:rPr>
        <w:t xml:space="preserve">уміння </w:t>
      </w:r>
      <w:r w:rsidR="0073657D" w:rsidRPr="00844545">
        <w:rPr>
          <w:iCs/>
          <w:sz w:val="27"/>
          <w:szCs w:val="27"/>
          <w:lang w:val="uk-UA"/>
        </w:rPr>
        <w:t>ставити завдання на розробку автоматизованих систем людино-машинної взаємодії.</w:t>
      </w:r>
    </w:p>
    <w:p w:rsidR="0073657D" w:rsidRPr="00844545" w:rsidRDefault="0073657D" w:rsidP="00A87B34">
      <w:pPr>
        <w:ind w:firstLine="567"/>
        <w:jc w:val="both"/>
        <w:rPr>
          <w:b/>
          <w:sz w:val="27"/>
          <w:szCs w:val="27"/>
          <w:lang w:val="uk-UA" w:eastAsia="uk-UA"/>
        </w:rPr>
      </w:pPr>
    </w:p>
    <w:p w:rsidR="00A87B34" w:rsidRPr="00844545" w:rsidRDefault="00A87B34" w:rsidP="00A87B34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844545">
        <w:rPr>
          <w:b/>
          <w:noProof/>
          <w:sz w:val="27"/>
          <w:szCs w:val="27"/>
          <w:lang w:val="uk-UA"/>
        </w:rPr>
        <w:t>Змістові модулі (перелік тем):</w:t>
      </w:r>
    </w:p>
    <w:p w:rsidR="0069058F" w:rsidRPr="007A73E5" w:rsidRDefault="0069058F" w:rsidP="0069058F">
      <w:pPr>
        <w:shd w:val="clear" w:color="auto" w:fill="FFFFFF"/>
        <w:spacing w:before="5"/>
        <w:ind w:left="259"/>
        <w:jc w:val="center"/>
        <w:rPr>
          <w:i/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 xml:space="preserve">Модуль 1. Вступ до проблеми людино-машинної взаємодії </w:t>
      </w:r>
    </w:p>
    <w:p w:rsidR="0069058F" w:rsidRPr="007A73E5" w:rsidRDefault="0069058F" w:rsidP="0069058F">
      <w:pPr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 1.1.</w:t>
      </w:r>
      <w:r w:rsidRPr="007A73E5">
        <w:rPr>
          <w:b/>
          <w:bCs/>
          <w:i/>
          <w:iCs/>
          <w:sz w:val="27"/>
          <w:szCs w:val="27"/>
          <w:lang w:val="uk-UA"/>
        </w:rPr>
        <w:t xml:space="preserve"> </w:t>
      </w:r>
      <w:r w:rsidRPr="007A73E5">
        <w:rPr>
          <w:sz w:val="27"/>
          <w:szCs w:val="27"/>
          <w:lang w:val="uk-UA"/>
        </w:rPr>
        <w:t xml:space="preserve">Загальні поняття </w:t>
      </w:r>
      <w:r w:rsidRPr="007A73E5">
        <w:rPr>
          <w:iCs/>
          <w:sz w:val="27"/>
          <w:szCs w:val="27"/>
          <w:lang w:val="uk-UA"/>
        </w:rPr>
        <w:t>людино-машинної взаємодії.</w:t>
      </w:r>
      <w:r w:rsidRPr="007A73E5">
        <w:rPr>
          <w:sz w:val="27"/>
          <w:szCs w:val="27"/>
          <w:lang w:val="uk-UA"/>
        </w:rPr>
        <w:t xml:space="preserve"> </w:t>
      </w:r>
    </w:p>
    <w:p w:rsidR="0069058F" w:rsidRPr="007A73E5" w:rsidRDefault="0069058F" w:rsidP="0069058F">
      <w:pPr>
        <w:jc w:val="both"/>
        <w:rPr>
          <w:i/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 xml:space="preserve">Тема 1.2. </w:t>
      </w:r>
      <w:r w:rsidRPr="007A73E5">
        <w:rPr>
          <w:sz w:val="27"/>
          <w:szCs w:val="27"/>
          <w:lang w:val="uk-UA"/>
        </w:rPr>
        <w:t>Огляд розвитку людино-машинної взаємодії.</w:t>
      </w:r>
    </w:p>
    <w:p w:rsidR="0069058F" w:rsidRPr="007A73E5" w:rsidRDefault="0069058F" w:rsidP="0069058F">
      <w:pPr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</w:t>
      </w:r>
      <w:r w:rsidR="004A2D3C" w:rsidRPr="007A73E5">
        <w:rPr>
          <w:i/>
          <w:sz w:val="27"/>
          <w:szCs w:val="27"/>
          <w:lang w:val="uk-UA"/>
        </w:rPr>
        <w:t> </w:t>
      </w:r>
      <w:r w:rsidRPr="007A73E5">
        <w:rPr>
          <w:i/>
          <w:sz w:val="27"/>
          <w:szCs w:val="27"/>
          <w:lang w:val="uk-UA"/>
        </w:rPr>
        <w:t>1.3.</w:t>
      </w:r>
      <w:r w:rsidR="004A2D3C" w:rsidRPr="007A73E5">
        <w:rPr>
          <w:i/>
          <w:sz w:val="27"/>
          <w:szCs w:val="27"/>
          <w:lang w:val="uk-UA"/>
        </w:rPr>
        <w:t> </w:t>
      </w:r>
      <w:r w:rsidRPr="007A73E5">
        <w:rPr>
          <w:sz w:val="27"/>
          <w:szCs w:val="27"/>
          <w:lang w:val="uk-UA"/>
        </w:rPr>
        <w:t>Концептуальні уявлення про роль людини у людино-машинних системах.</w:t>
      </w:r>
    </w:p>
    <w:p w:rsidR="0069058F" w:rsidRPr="007A73E5" w:rsidRDefault="0069058F" w:rsidP="0069058F">
      <w:pPr>
        <w:jc w:val="both"/>
        <w:rPr>
          <w:i/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 1.</w:t>
      </w:r>
      <w:r w:rsidR="004A2D3C" w:rsidRPr="007A73E5">
        <w:rPr>
          <w:i/>
          <w:sz w:val="27"/>
          <w:szCs w:val="27"/>
          <w:lang w:val="uk-UA"/>
        </w:rPr>
        <w:t>4</w:t>
      </w:r>
      <w:r w:rsidRPr="007A73E5">
        <w:rPr>
          <w:i/>
          <w:sz w:val="27"/>
          <w:szCs w:val="27"/>
          <w:lang w:val="uk-UA"/>
        </w:rPr>
        <w:t>.</w:t>
      </w:r>
      <w:r w:rsidRPr="007A73E5">
        <w:rPr>
          <w:i/>
          <w:iCs/>
          <w:sz w:val="27"/>
          <w:szCs w:val="27"/>
          <w:lang w:val="uk-UA"/>
        </w:rPr>
        <w:t xml:space="preserve"> </w:t>
      </w:r>
      <w:r w:rsidRPr="007A73E5">
        <w:rPr>
          <w:sz w:val="27"/>
          <w:szCs w:val="27"/>
          <w:lang w:val="uk-UA"/>
        </w:rPr>
        <w:t>Фізіологія та психологія операторської праці.</w:t>
      </w:r>
    </w:p>
    <w:p w:rsidR="0069058F" w:rsidRPr="007A73E5" w:rsidRDefault="004A2D3C" w:rsidP="0069058F">
      <w:pPr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 1.5.</w:t>
      </w:r>
      <w:r w:rsidR="0069058F" w:rsidRPr="007A73E5">
        <w:rPr>
          <w:i/>
          <w:iCs/>
          <w:sz w:val="27"/>
          <w:szCs w:val="27"/>
          <w:lang w:val="uk-UA"/>
        </w:rPr>
        <w:t xml:space="preserve"> </w:t>
      </w:r>
      <w:r w:rsidRPr="007A73E5">
        <w:rPr>
          <w:sz w:val="27"/>
          <w:szCs w:val="27"/>
          <w:lang w:val="uk-UA"/>
        </w:rPr>
        <w:t>Моделі та показники в</w:t>
      </w:r>
      <w:r w:rsidR="0069058F" w:rsidRPr="007A73E5">
        <w:rPr>
          <w:sz w:val="27"/>
          <w:szCs w:val="27"/>
          <w:lang w:val="uk-UA"/>
        </w:rPr>
        <w:t xml:space="preserve">заємодія людини з технічними засобами. </w:t>
      </w:r>
    </w:p>
    <w:p w:rsidR="0069058F" w:rsidRPr="007A73E5" w:rsidRDefault="0069058F" w:rsidP="0069058F">
      <w:pPr>
        <w:shd w:val="clear" w:color="auto" w:fill="FFFFFF"/>
        <w:spacing w:before="5"/>
        <w:ind w:left="259"/>
        <w:jc w:val="center"/>
        <w:rPr>
          <w:i/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 xml:space="preserve">Модуль 2. Технологічні аспекти </w:t>
      </w:r>
      <w:r w:rsidR="007A73E5" w:rsidRPr="007A73E5">
        <w:rPr>
          <w:i/>
          <w:sz w:val="27"/>
          <w:szCs w:val="27"/>
          <w:lang w:val="uk-UA"/>
        </w:rPr>
        <w:t xml:space="preserve">розробки </w:t>
      </w:r>
      <w:r w:rsidRPr="007A73E5">
        <w:rPr>
          <w:i/>
          <w:sz w:val="27"/>
          <w:szCs w:val="27"/>
          <w:lang w:val="uk-UA"/>
        </w:rPr>
        <w:t>засобів людино-машинної взаємодії</w:t>
      </w:r>
    </w:p>
    <w:p w:rsidR="007A73E5" w:rsidRPr="007A73E5" w:rsidRDefault="004A2D3C" w:rsidP="0069058F">
      <w:pPr>
        <w:autoSpaceDE w:val="0"/>
        <w:autoSpaceDN w:val="0"/>
        <w:adjustRightInd w:val="0"/>
        <w:spacing w:before="40" w:after="40"/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 2.1.</w:t>
      </w:r>
      <w:r w:rsidR="0069058F" w:rsidRPr="007A73E5">
        <w:rPr>
          <w:b/>
          <w:bCs/>
          <w:i/>
          <w:iCs/>
          <w:sz w:val="27"/>
          <w:szCs w:val="27"/>
          <w:lang w:val="uk-UA"/>
        </w:rPr>
        <w:t xml:space="preserve"> </w:t>
      </w:r>
      <w:r w:rsidR="007A73E5" w:rsidRPr="007A73E5">
        <w:rPr>
          <w:sz w:val="27"/>
          <w:szCs w:val="27"/>
          <w:lang w:val="uk-UA"/>
        </w:rPr>
        <w:t>Нормативні основи створення людино-машинного інтерфейсу.</w:t>
      </w:r>
    </w:p>
    <w:p w:rsidR="007A73E5" w:rsidRPr="007A73E5" w:rsidRDefault="007A73E5" w:rsidP="007A73E5">
      <w:pPr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 2.2.</w:t>
      </w:r>
      <w:r w:rsidRPr="007A73E5">
        <w:rPr>
          <w:sz w:val="27"/>
          <w:szCs w:val="27"/>
          <w:lang w:val="uk-UA"/>
        </w:rPr>
        <w:t xml:space="preserve"> Критерії якості систем </w:t>
      </w:r>
      <w:r w:rsidRPr="007A73E5">
        <w:rPr>
          <w:iCs/>
          <w:sz w:val="27"/>
          <w:szCs w:val="27"/>
          <w:lang w:val="uk-UA"/>
        </w:rPr>
        <w:t>людино-машинної взаємодії</w:t>
      </w:r>
      <w:r w:rsidRPr="007A73E5">
        <w:rPr>
          <w:sz w:val="27"/>
          <w:szCs w:val="27"/>
          <w:lang w:val="uk-UA"/>
        </w:rPr>
        <w:t xml:space="preserve">. </w:t>
      </w:r>
    </w:p>
    <w:p w:rsidR="007A73E5" w:rsidRPr="007A73E5" w:rsidRDefault="007A73E5" w:rsidP="0069058F">
      <w:pPr>
        <w:autoSpaceDE w:val="0"/>
        <w:autoSpaceDN w:val="0"/>
        <w:adjustRightInd w:val="0"/>
        <w:spacing w:before="40" w:after="40"/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 2.3.</w:t>
      </w:r>
      <w:r w:rsidRPr="007A73E5">
        <w:rPr>
          <w:sz w:val="27"/>
          <w:szCs w:val="27"/>
          <w:lang w:val="uk-UA"/>
        </w:rPr>
        <w:t> </w:t>
      </w:r>
      <w:r w:rsidR="00F4551F" w:rsidRPr="00F4551F">
        <w:rPr>
          <w:sz w:val="27"/>
          <w:szCs w:val="27"/>
          <w:lang w:val="uk-UA"/>
        </w:rPr>
        <w:t xml:space="preserve">Принципи проектування </w:t>
      </w:r>
      <w:r w:rsidR="0051054B">
        <w:rPr>
          <w:sz w:val="27"/>
          <w:szCs w:val="27"/>
          <w:lang w:val="uk-UA"/>
        </w:rPr>
        <w:t>та с</w:t>
      </w:r>
      <w:r w:rsidR="0069058F" w:rsidRPr="007A73E5">
        <w:rPr>
          <w:sz w:val="27"/>
          <w:szCs w:val="27"/>
          <w:lang w:val="uk-UA"/>
        </w:rPr>
        <w:t xml:space="preserve">труктура людино-машинного інтерфейсу. </w:t>
      </w:r>
    </w:p>
    <w:p w:rsidR="007A73E5" w:rsidRPr="007A73E5" w:rsidRDefault="007A73E5" w:rsidP="0069058F">
      <w:pPr>
        <w:autoSpaceDE w:val="0"/>
        <w:autoSpaceDN w:val="0"/>
        <w:adjustRightInd w:val="0"/>
        <w:spacing w:before="40" w:after="40"/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 2.</w:t>
      </w:r>
      <w:r w:rsidR="00F4551F">
        <w:rPr>
          <w:i/>
          <w:sz w:val="27"/>
          <w:szCs w:val="27"/>
          <w:lang w:val="uk-UA"/>
        </w:rPr>
        <w:t>4</w:t>
      </w:r>
      <w:r w:rsidRPr="007A73E5">
        <w:rPr>
          <w:i/>
          <w:sz w:val="27"/>
          <w:szCs w:val="27"/>
          <w:lang w:val="uk-UA"/>
        </w:rPr>
        <w:t>.</w:t>
      </w:r>
      <w:r w:rsidRPr="007A73E5">
        <w:rPr>
          <w:sz w:val="27"/>
          <w:szCs w:val="27"/>
          <w:lang w:val="uk-UA"/>
        </w:rPr>
        <w:t> Вимоги до організації та проектування діалогів у людино-машинних системах.</w:t>
      </w:r>
    </w:p>
    <w:p w:rsidR="0069058F" w:rsidRPr="007A73E5" w:rsidRDefault="007A73E5" w:rsidP="0069058F">
      <w:pPr>
        <w:autoSpaceDE w:val="0"/>
        <w:autoSpaceDN w:val="0"/>
        <w:adjustRightInd w:val="0"/>
        <w:spacing w:before="40" w:after="40"/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 2.</w:t>
      </w:r>
      <w:r w:rsidR="00F4551F">
        <w:rPr>
          <w:i/>
          <w:sz w:val="27"/>
          <w:szCs w:val="27"/>
          <w:lang w:val="uk-UA"/>
        </w:rPr>
        <w:t>5</w:t>
      </w:r>
      <w:r w:rsidRPr="007A73E5">
        <w:rPr>
          <w:i/>
          <w:sz w:val="27"/>
          <w:szCs w:val="27"/>
          <w:lang w:val="uk-UA"/>
        </w:rPr>
        <w:t>.</w:t>
      </w:r>
      <w:r w:rsidRPr="007A73E5">
        <w:rPr>
          <w:sz w:val="27"/>
          <w:szCs w:val="27"/>
          <w:lang w:val="uk-UA"/>
        </w:rPr>
        <w:t> Структура процесу проектування</w:t>
      </w:r>
      <w:r w:rsidR="00F4551F">
        <w:rPr>
          <w:sz w:val="27"/>
          <w:szCs w:val="27"/>
          <w:lang w:val="uk-UA"/>
        </w:rPr>
        <w:t xml:space="preserve"> </w:t>
      </w:r>
      <w:r w:rsidR="00F4551F" w:rsidRPr="007A73E5">
        <w:rPr>
          <w:iCs/>
          <w:sz w:val="27"/>
          <w:szCs w:val="27"/>
          <w:lang w:val="uk-UA"/>
        </w:rPr>
        <w:t>людино-машинно</w:t>
      </w:r>
      <w:r w:rsidR="00F4551F">
        <w:rPr>
          <w:iCs/>
          <w:sz w:val="27"/>
          <w:szCs w:val="27"/>
          <w:lang w:val="uk-UA"/>
        </w:rPr>
        <w:t>го</w:t>
      </w:r>
      <w:r w:rsidRPr="007A73E5">
        <w:rPr>
          <w:sz w:val="27"/>
          <w:szCs w:val="27"/>
          <w:lang w:val="uk-UA"/>
        </w:rPr>
        <w:t xml:space="preserve"> інтерфейсу.</w:t>
      </w:r>
    </w:p>
    <w:p w:rsidR="00F4551F" w:rsidRPr="00F4551F" w:rsidRDefault="007A73E5" w:rsidP="0069058F">
      <w:pPr>
        <w:autoSpaceDE w:val="0"/>
        <w:autoSpaceDN w:val="0"/>
        <w:adjustRightInd w:val="0"/>
        <w:spacing w:before="40" w:after="40"/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 2.</w:t>
      </w:r>
      <w:r w:rsidR="00F4551F">
        <w:rPr>
          <w:i/>
          <w:sz w:val="27"/>
          <w:szCs w:val="27"/>
          <w:lang w:val="uk-UA"/>
        </w:rPr>
        <w:t>6</w:t>
      </w:r>
      <w:r w:rsidRPr="007A73E5">
        <w:rPr>
          <w:i/>
          <w:sz w:val="27"/>
          <w:szCs w:val="27"/>
          <w:lang w:val="uk-UA"/>
        </w:rPr>
        <w:t>.</w:t>
      </w:r>
      <w:r w:rsidRPr="007A73E5">
        <w:rPr>
          <w:sz w:val="27"/>
          <w:szCs w:val="27"/>
          <w:lang w:val="uk-UA"/>
        </w:rPr>
        <w:t xml:space="preserve"> Критерії вибору способу представлення інформації. </w:t>
      </w:r>
      <w:r w:rsidR="00F4551F" w:rsidRPr="00F4551F">
        <w:rPr>
          <w:sz w:val="27"/>
          <w:szCs w:val="27"/>
          <w:lang w:val="uk-UA"/>
        </w:rPr>
        <w:t>Проектування розміщення даних на екрані.</w:t>
      </w:r>
    </w:p>
    <w:p w:rsidR="00F4551F" w:rsidRPr="007A73E5" w:rsidRDefault="00F4551F" w:rsidP="0069058F">
      <w:pPr>
        <w:autoSpaceDE w:val="0"/>
        <w:autoSpaceDN w:val="0"/>
        <w:adjustRightInd w:val="0"/>
        <w:spacing w:before="40" w:after="40"/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 2.</w:t>
      </w:r>
      <w:r>
        <w:rPr>
          <w:i/>
          <w:sz w:val="27"/>
          <w:szCs w:val="27"/>
          <w:lang w:val="uk-UA"/>
        </w:rPr>
        <w:t>7</w:t>
      </w:r>
      <w:r w:rsidRPr="007A73E5">
        <w:rPr>
          <w:i/>
          <w:sz w:val="27"/>
          <w:szCs w:val="27"/>
          <w:lang w:val="uk-UA"/>
        </w:rPr>
        <w:t>.</w:t>
      </w:r>
      <w:r w:rsidRPr="007A73E5">
        <w:rPr>
          <w:sz w:val="27"/>
          <w:szCs w:val="27"/>
          <w:lang w:val="uk-UA"/>
        </w:rPr>
        <w:t> </w:t>
      </w:r>
      <w:r w:rsidRPr="00F4551F">
        <w:rPr>
          <w:sz w:val="27"/>
          <w:szCs w:val="27"/>
          <w:lang w:val="uk-UA"/>
        </w:rPr>
        <w:t>Методи оцінки інтерфейсу користувача.</w:t>
      </w:r>
    </w:p>
    <w:p w:rsidR="0069058F" w:rsidRPr="007A73E5" w:rsidRDefault="004A2D3C" w:rsidP="0069058F">
      <w:pPr>
        <w:jc w:val="both"/>
        <w:rPr>
          <w:sz w:val="27"/>
          <w:szCs w:val="27"/>
          <w:lang w:val="uk-UA"/>
        </w:rPr>
      </w:pPr>
      <w:r w:rsidRPr="007A73E5">
        <w:rPr>
          <w:i/>
          <w:sz w:val="27"/>
          <w:szCs w:val="27"/>
          <w:lang w:val="uk-UA"/>
        </w:rPr>
        <w:t>Тема 2.</w:t>
      </w:r>
      <w:r w:rsidR="00F4551F">
        <w:rPr>
          <w:i/>
          <w:sz w:val="27"/>
          <w:szCs w:val="27"/>
          <w:lang w:val="uk-UA"/>
        </w:rPr>
        <w:t>8</w:t>
      </w:r>
      <w:r w:rsidRPr="007A73E5">
        <w:rPr>
          <w:i/>
          <w:sz w:val="27"/>
          <w:szCs w:val="27"/>
          <w:lang w:val="uk-UA"/>
        </w:rPr>
        <w:t>.</w:t>
      </w:r>
      <w:r w:rsidR="0051054B">
        <w:rPr>
          <w:sz w:val="27"/>
          <w:szCs w:val="27"/>
          <w:lang w:val="uk-UA"/>
        </w:rPr>
        <w:t> </w:t>
      </w:r>
      <w:r w:rsidR="0069058F" w:rsidRPr="007A73E5">
        <w:rPr>
          <w:sz w:val="27"/>
          <w:szCs w:val="27"/>
          <w:lang w:val="uk-UA"/>
        </w:rPr>
        <w:t xml:space="preserve">Тенденції та перспективи розвитку систем </w:t>
      </w:r>
      <w:r w:rsidR="0069058F" w:rsidRPr="007A73E5">
        <w:rPr>
          <w:iCs/>
          <w:sz w:val="27"/>
          <w:szCs w:val="27"/>
          <w:lang w:val="uk-UA"/>
        </w:rPr>
        <w:t>людино-машинної взаємодії</w:t>
      </w:r>
      <w:r w:rsidR="0069058F" w:rsidRPr="007A73E5">
        <w:rPr>
          <w:sz w:val="27"/>
          <w:szCs w:val="27"/>
          <w:lang w:val="uk-UA"/>
        </w:rPr>
        <w:t>.</w:t>
      </w:r>
    </w:p>
    <w:p w:rsidR="00A87B34" w:rsidRPr="00844545" w:rsidRDefault="00A87B34" w:rsidP="00A87B34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noProof/>
          <w:sz w:val="27"/>
          <w:szCs w:val="27"/>
          <w:lang w:val="uk-UA"/>
        </w:rPr>
      </w:pPr>
    </w:p>
    <w:p w:rsidR="00A87B34" w:rsidRPr="00844545" w:rsidRDefault="00A87B34" w:rsidP="00A87B34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844545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A87B34" w:rsidRPr="00844545" w:rsidRDefault="00A87B34" w:rsidP="00A87B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44545">
        <w:rPr>
          <w:b/>
          <w:i/>
          <w:noProof/>
          <w:sz w:val="27"/>
          <w:szCs w:val="27"/>
          <w:lang w:val="uk-UA"/>
        </w:rPr>
        <w:t>Основна:</w:t>
      </w:r>
      <w:r w:rsidRPr="00844545">
        <w:rPr>
          <w:sz w:val="27"/>
          <w:szCs w:val="27"/>
        </w:rPr>
        <w:t xml:space="preserve"> </w:t>
      </w:r>
    </w:p>
    <w:p w:rsidR="00D56DFA" w:rsidRPr="00844545" w:rsidRDefault="00D56DFA" w:rsidP="00D56DF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7"/>
          <w:szCs w:val="27"/>
          <w:lang w:val="uk-UA"/>
        </w:rPr>
      </w:pPr>
      <w:proofErr w:type="spellStart"/>
      <w:r w:rsidRPr="00844545">
        <w:rPr>
          <w:sz w:val="27"/>
          <w:szCs w:val="27"/>
          <w:lang w:val="uk-UA"/>
        </w:rPr>
        <w:t>Логунова</w:t>
      </w:r>
      <w:proofErr w:type="spellEnd"/>
      <w:r w:rsidRPr="00844545">
        <w:rPr>
          <w:sz w:val="27"/>
          <w:szCs w:val="27"/>
          <w:lang w:val="uk-UA"/>
        </w:rPr>
        <w:t xml:space="preserve"> О.С. </w:t>
      </w:r>
      <w:proofErr w:type="spellStart"/>
      <w:r w:rsidRPr="00844545">
        <w:rPr>
          <w:sz w:val="27"/>
          <w:szCs w:val="27"/>
          <w:lang w:val="uk-UA"/>
        </w:rPr>
        <w:t>Человеко-машинное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взаимодействие</w:t>
      </w:r>
      <w:proofErr w:type="spellEnd"/>
      <w:r w:rsidRPr="00844545">
        <w:rPr>
          <w:sz w:val="27"/>
          <w:szCs w:val="27"/>
          <w:lang w:val="uk-UA"/>
        </w:rPr>
        <w:t xml:space="preserve">: </w:t>
      </w:r>
      <w:proofErr w:type="spellStart"/>
      <w:r w:rsidRPr="00844545">
        <w:rPr>
          <w:sz w:val="27"/>
          <w:szCs w:val="27"/>
          <w:lang w:val="uk-UA"/>
        </w:rPr>
        <w:t>теория</w:t>
      </w:r>
      <w:proofErr w:type="spellEnd"/>
      <w:r w:rsidRPr="00844545">
        <w:rPr>
          <w:sz w:val="27"/>
          <w:szCs w:val="27"/>
          <w:lang w:val="uk-UA"/>
        </w:rPr>
        <w:t xml:space="preserve"> и практика </w:t>
      </w:r>
      <w:r w:rsidR="005E26FC" w:rsidRPr="00844545">
        <w:rPr>
          <w:sz w:val="27"/>
          <w:szCs w:val="27"/>
        </w:rPr>
        <w:t>[</w:t>
      </w:r>
      <w:proofErr w:type="spellStart"/>
      <w:r w:rsidRPr="00844545">
        <w:rPr>
          <w:sz w:val="27"/>
          <w:szCs w:val="27"/>
          <w:lang w:val="uk-UA"/>
        </w:rPr>
        <w:t>Учебное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пособие</w:t>
      </w:r>
      <w:proofErr w:type="spellEnd"/>
      <w:r w:rsidR="005E26FC" w:rsidRPr="00844545">
        <w:rPr>
          <w:sz w:val="27"/>
          <w:szCs w:val="27"/>
        </w:rPr>
        <w:t>]</w:t>
      </w:r>
      <w:r w:rsidRPr="00844545">
        <w:rPr>
          <w:sz w:val="27"/>
          <w:szCs w:val="27"/>
          <w:lang w:val="uk-UA"/>
        </w:rPr>
        <w:t xml:space="preserve"> / О.С. </w:t>
      </w:r>
      <w:proofErr w:type="spellStart"/>
      <w:r w:rsidRPr="00844545">
        <w:rPr>
          <w:sz w:val="27"/>
          <w:szCs w:val="27"/>
          <w:lang w:val="uk-UA"/>
        </w:rPr>
        <w:t>Логунова</w:t>
      </w:r>
      <w:proofErr w:type="spellEnd"/>
      <w:r w:rsidRPr="00844545">
        <w:rPr>
          <w:sz w:val="27"/>
          <w:szCs w:val="27"/>
          <w:lang w:val="uk-UA"/>
        </w:rPr>
        <w:t xml:space="preserve">, И.М. </w:t>
      </w:r>
      <w:proofErr w:type="spellStart"/>
      <w:r w:rsidRPr="00844545">
        <w:rPr>
          <w:sz w:val="27"/>
          <w:szCs w:val="27"/>
          <w:lang w:val="uk-UA"/>
        </w:rPr>
        <w:t>Ячиков</w:t>
      </w:r>
      <w:proofErr w:type="spellEnd"/>
      <w:r w:rsidRPr="00844545">
        <w:rPr>
          <w:sz w:val="27"/>
          <w:szCs w:val="27"/>
          <w:lang w:val="uk-UA"/>
        </w:rPr>
        <w:t xml:space="preserve">, Е.А. </w:t>
      </w:r>
      <w:proofErr w:type="spellStart"/>
      <w:r w:rsidRPr="00844545">
        <w:rPr>
          <w:sz w:val="27"/>
          <w:szCs w:val="27"/>
          <w:lang w:val="uk-UA"/>
        </w:rPr>
        <w:t>Ильина</w:t>
      </w:r>
      <w:proofErr w:type="spellEnd"/>
      <w:r w:rsidRPr="00844545">
        <w:rPr>
          <w:sz w:val="27"/>
          <w:szCs w:val="27"/>
          <w:lang w:val="uk-UA"/>
        </w:rPr>
        <w:t>. – Ростов н/Д : Феникс, 2006. – 285 с.</w:t>
      </w:r>
      <w:r w:rsidR="005E26FC" w:rsidRPr="00844545">
        <w:rPr>
          <w:sz w:val="27"/>
          <w:szCs w:val="27"/>
        </w:rPr>
        <w:t>,</w:t>
      </w:r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ил</w:t>
      </w:r>
      <w:proofErr w:type="spellEnd"/>
      <w:r w:rsidRPr="00844545">
        <w:rPr>
          <w:sz w:val="27"/>
          <w:szCs w:val="27"/>
          <w:lang w:val="uk-UA"/>
        </w:rPr>
        <w:t xml:space="preserve">. </w:t>
      </w:r>
    </w:p>
    <w:p w:rsidR="00D56DFA" w:rsidRPr="00844545" w:rsidRDefault="00D56DFA" w:rsidP="00D56DF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7"/>
          <w:szCs w:val="27"/>
          <w:lang w:val="uk-UA"/>
        </w:rPr>
      </w:pPr>
      <w:proofErr w:type="spellStart"/>
      <w:r w:rsidRPr="00844545">
        <w:rPr>
          <w:sz w:val="27"/>
          <w:szCs w:val="27"/>
          <w:lang w:val="uk-UA"/>
        </w:rPr>
        <w:t>Акчурин</w:t>
      </w:r>
      <w:proofErr w:type="spellEnd"/>
      <w:r w:rsidRPr="00844545">
        <w:rPr>
          <w:sz w:val="27"/>
          <w:szCs w:val="27"/>
          <w:lang w:val="uk-UA"/>
        </w:rPr>
        <w:t xml:space="preserve"> Э.А. </w:t>
      </w:r>
      <w:proofErr w:type="spellStart"/>
      <w:r w:rsidRPr="00844545">
        <w:rPr>
          <w:sz w:val="27"/>
          <w:szCs w:val="27"/>
          <w:lang w:val="uk-UA"/>
        </w:rPr>
        <w:t>Человеко-машинное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взаимодействие</w:t>
      </w:r>
      <w:proofErr w:type="spellEnd"/>
      <w:r w:rsidR="005E26FC" w:rsidRPr="00844545">
        <w:rPr>
          <w:sz w:val="27"/>
          <w:szCs w:val="27"/>
        </w:rPr>
        <w:t xml:space="preserve"> [</w:t>
      </w:r>
      <w:proofErr w:type="spellStart"/>
      <w:r w:rsidRPr="00844545">
        <w:rPr>
          <w:sz w:val="27"/>
          <w:szCs w:val="27"/>
          <w:lang w:val="uk-UA"/>
        </w:rPr>
        <w:t>Учебное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пособие</w:t>
      </w:r>
      <w:proofErr w:type="spellEnd"/>
      <w:r w:rsidRPr="00844545">
        <w:rPr>
          <w:sz w:val="27"/>
          <w:szCs w:val="27"/>
          <w:lang w:val="uk-UA"/>
        </w:rPr>
        <w:t xml:space="preserve"> для </w:t>
      </w:r>
      <w:proofErr w:type="spellStart"/>
      <w:r w:rsidRPr="00844545">
        <w:rPr>
          <w:sz w:val="27"/>
          <w:szCs w:val="27"/>
          <w:lang w:val="uk-UA"/>
        </w:rPr>
        <w:t>вузов</w:t>
      </w:r>
      <w:proofErr w:type="spellEnd"/>
      <w:r w:rsidR="005E26FC" w:rsidRPr="00844545">
        <w:rPr>
          <w:sz w:val="27"/>
          <w:szCs w:val="27"/>
        </w:rPr>
        <w:t>]</w:t>
      </w:r>
      <w:r w:rsidRPr="00844545">
        <w:rPr>
          <w:sz w:val="27"/>
          <w:szCs w:val="27"/>
          <w:lang w:val="uk-UA"/>
        </w:rPr>
        <w:t>. – М.: СОЛОН-ПРЕСС, 2008.</w:t>
      </w:r>
    </w:p>
    <w:p w:rsidR="00B3593B" w:rsidRPr="00B3593B" w:rsidRDefault="00B3593B" w:rsidP="00B3593B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7"/>
          <w:szCs w:val="27"/>
          <w:lang w:val="uk-UA"/>
        </w:rPr>
      </w:pPr>
      <w:proofErr w:type="spellStart"/>
      <w:r w:rsidRPr="00B3593B">
        <w:rPr>
          <w:sz w:val="27"/>
          <w:szCs w:val="27"/>
          <w:lang w:val="uk-UA"/>
        </w:rPr>
        <w:t>Трофимов</w:t>
      </w:r>
      <w:proofErr w:type="spellEnd"/>
      <w:r w:rsidRPr="00B3593B">
        <w:rPr>
          <w:sz w:val="27"/>
          <w:szCs w:val="27"/>
          <w:lang w:val="uk-UA"/>
        </w:rPr>
        <w:t xml:space="preserve"> Ю. Л. Інженерна психологія / Ю.Л. Трофимов. – Либідь, 2002.</w:t>
      </w:r>
    </w:p>
    <w:p w:rsidR="00D56DFA" w:rsidRPr="00844545" w:rsidRDefault="00D56DFA" w:rsidP="00D56DF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7"/>
          <w:szCs w:val="27"/>
          <w:lang w:val="uk-UA"/>
        </w:rPr>
      </w:pPr>
      <w:proofErr w:type="spellStart"/>
      <w:r w:rsidRPr="00844545">
        <w:rPr>
          <w:sz w:val="27"/>
          <w:szCs w:val="27"/>
          <w:lang w:val="uk-UA"/>
        </w:rPr>
        <w:lastRenderedPageBreak/>
        <w:t>Константайн</w:t>
      </w:r>
      <w:proofErr w:type="spellEnd"/>
      <w:r w:rsidRPr="00844545">
        <w:rPr>
          <w:sz w:val="27"/>
          <w:szCs w:val="27"/>
          <w:lang w:val="uk-UA"/>
        </w:rPr>
        <w:t xml:space="preserve"> Л., </w:t>
      </w:r>
      <w:proofErr w:type="spellStart"/>
      <w:r w:rsidRPr="00844545">
        <w:rPr>
          <w:sz w:val="27"/>
          <w:szCs w:val="27"/>
          <w:lang w:val="uk-UA"/>
        </w:rPr>
        <w:t>Локвуд</w:t>
      </w:r>
      <w:proofErr w:type="spellEnd"/>
      <w:r w:rsidRPr="00844545">
        <w:rPr>
          <w:sz w:val="27"/>
          <w:szCs w:val="27"/>
          <w:lang w:val="uk-UA"/>
        </w:rPr>
        <w:t xml:space="preserve"> Л. </w:t>
      </w:r>
      <w:proofErr w:type="spellStart"/>
      <w:r w:rsidRPr="00844545">
        <w:rPr>
          <w:sz w:val="27"/>
          <w:szCs w:val="27"/>
          <w:lang w:val="uk-UA"/>
        </w:rPr>
        <w:t>Разработка</w:t>
      </w:r>
      <w:proofErr w:type="spellEnd"/>
      <w:r w:rsidRPr="00844545">
        <w:rPr>
          <w:sz w:val="27"/>
          <w:szCs w:val="27"/>
          <w:lang w:val="uk-UA"/>
        </w:rPr>
        <w:t xml:space="preserve"> програмного </w:t>
      </w:r>
      <w:proofErr w:type="spellStart"/>
      <w:r w:rsidRPr="00844545">
        <w:rPr>
          <w:sz w:val="27"/>
          <w:szCs w:val="27"/>
          <w:lang w:val="uk-UA"/>
        </w:rPr>
        <w:t>обеспечения</w:t>
      </w:r>
      <w:proofErr w:type="spellEnd"/>
      <w:r w:rsidRPr="00844545">
        <w:rPr>
          <w:sz w:val="27"/>
          <w:szCs w:val="27"/>
          <w:lang w:val="uk-UA"/>
        </w:rPr>
        <w:t xml:space="preserve">. – СПб.: </w:t>
      </w:r>
      <w:proofErr w:type="spellStart"/>
      <w:r w:rsidRPr="00844545">
        <w:rPr>
          <w:sz w:val="27"/>
          <w:szCs w:val="27"/>
          <w:lang w:val="uk-UA"/>
        </w:rPr>
        <w:t>Питер</w:t>
      </w:r>
      <w:proofErr w:type="spellEnd"/>
      <w:r w:rsidRPr="00844545">
        <w:rPr>
          <w:sz w:val="27"/>
          <w:szCs w:val="27"/>
          <w:lang w:val="uk-UA"/>
        </w:rPr>
        <w:t>, 2004. – 592 с.</w:t>
      </w:r>
      <w:r w:rsidR="005E26FC" w:rsidRPr="00844545">
        <w:rPr>
          <w:sz w:val="27"/>
          <w:szCs w:val="27"/>
        </w:rPr>
        <w:t>,</w:t>
      </w:r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ил</w:t>
      </w:r>
      <w:proofErr w:type="spellEnd"/>
      <w:r w:rsidRPr="00844545">
        <w:rPr>
          <w:sz w:val="27"/>
          <w:szCs w:val="27"/>
          <w:lang w:val="uk-UA"/>
        </w:rPr>
        <w:t>.</w:t>
      </w:r>
    </w:p>
    <w:p w:rsidR="00D56DFA" w:rsidRPr="00844545" w:rsidRDefault="00D56DFA" w:rsidP="00D56DF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7"/>
          <w:szCs w:val="27"/>
          <w:lang w:val="uk-UA"/>
        </w:rPr>
      </w:pPr>
      <w:proofErr w:type="spellStart"/>
      <w:r w:rsidRPr="00844545">
        <w:rPr>
          <w:sz w:val="27"/>
          <w:szCs w:val="27"/>
          <w:lang w:val="uk-UA"/>
        </w:rPr>
        <w:t>Гилой</w:t>
      </w:r>
      <w:proofErr w:type="spellEnd"/>
      <w:r w:rsidRPr="00844545">
        <w:rPr>
          <w:sz w:val="27"/>
          <w:szCs w:val="27"/>
          <w:lang w:val="uk-UA"/>
        </w:rPr>
        <w:t xml:space="preserve"> В. </w:t>
      </w:r>
      <w:proofErr w:type="spellStart"/>
      <w:r w:rsidRPr="00844545">
        <w:rPr>
          <w:sz w:val="27"/>
          <w:szCs w:val="27"/>
          <w:lang w:val="uk-UA"/>
        </w:rPr>
        <w:t>Интерактивная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машинная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графика</w:t>
      </w:r>
      <w:proofErr w:type="spellEnd"/>
      <w:r w:rsidRPr="00844545">
        <w:rPr>
          <w:sz w:val="27"/>
          <w:szCs w:val="27"/>
          <w:lang w:val="uk-UA"/>
        </w:rPr>
        <w:t xml:space="preserve">: </w:t>
      </w:r>
      <w:proofErr w:type="spellStart"/>
      <w:r w:rsidRPr="00844545">
        <w:rPr>
          <w:sz w:val="27"/>
          <w:szCs w:val="27"/>
          <w:lang w:val="uk-UA"/>
        </w:rPr>
        <w:t>Структуры</w:t>
      </w:r>
      <w:proofErr w:type="spellEnd"/>
      <w:r w:rsidRPr="00844545">
        <w:rPr>
          <w:sz w:val="27"/>
          <w:szCs w:val="27"/>
          <w:lang w:val="uk-UA"/>
        </w:rPr>
        <w:t xml:space="preserve"> </w:t>
      </w:r>
      <w:proofErr w:type="spellStart"/>
      <w:r w:rsidRPr="00844545">
        <w:rPr>
          <w:sz w:val="27"/>
          <w:szCs w:val="27"/>
          <w:lang w:val="uk-UA"/>
        </w:rPr>
        <w:t>данных</w:t>
      </w:r>
      <w:proofErr w:type="spellEnd"/>
      <w:r w:rsidR="005E26FC" w:rsidRPr="00844545">
        <w:rPr>
          <w:sz w:val="27"/>
          <w:szCs w:val="27"/>
        </w:rPr>
        <w:t xml:space="preserve"> \</w:t>
      </w:r>
      <w:r w:rsidRPr="00844545">
        <w:rPr>
          <w:sz w:val="27"/>
          <w:szCs w:val="27"/>
          <w:lang w:val="uk-UA"/>
        </w:rPr>
        <w:t xml:space="preserve"> </w:t>
      </w:r>
      <w:r w:rsidR="005E26FC" w:rsidRPr="00844545">
        <w:rPr>
          <w:sz w:val="27"/>
          <w:szCs w:val="27"/>
        </w:rPr>
        <w:t>[</w:t>
      </w:r>
      <w:r w:rsidRPr="00844545">
        <w:rPr>
          <w:sz w:val="27"/>
          <w:szCs w:val="27"/>
          <w:lang w:val="uk-UA"/>
        </w:rPr>
        <w:t>Пер. с англ.</w:t>
      </w:r>
      <w:r w:rsidR="005E26FC" w:rsidRPr="00844545">
        <w:rPr>
          <w:sz w:val="27"/>
          <w:szCs w:val="27"/>
        </w:rPr>
        <w:t>].</w:t>
      </w:r>
      <w:r w:rsidRPr="00844545">
        <w:rPr>
          <w:sz w:val="27"/>
          <w:szCs w:val="27"/>
          <w:lang w:val="uk-UA"/>
        </w:rPr>
        <w:t xml:space="preserve"> –</w:t>
      </w:r>
      <w:r w:rsidR="005E26FC" w:rsidRPr="00844545">
        <w:rPr>
          <w:sz w:val="27"/>
          <w:szCs w:val="27"/>
        </w:rPr>
        <w:t xml:space="preserve"> </w:t>
      </w:r>
      <w:r w:rsidRPr="00844545">
        <w:rPr>
          <w:sz w:val="27"/>
          <w:szCs w:val="27"/>
          <w:lang w:val="uk-UA"/>
        </w:rPr>
        <w:t>М.:</w:t>
      </w:r>
      <w:r w:rsidR="005E26FC" w:rsidRPr="00844545">
        <w:rPr>
          <w:sz w:val="27"/>
          <w:szCs w:val="27"/>
        </w:rPr>
        <w:t xml:space="preserve"> </w:t>
      </w:r>
      <w:r w:rsidRPr="00844545">
        <w:rPr>
          <w:sz w:val="27"/>
          <w:szCs w:val="27"/>
          <w:lang w:val="uk-UA"/>
        </w:rPr>
        <w:t>Мир, 1981. –  384 с.</w:t>
      </w:r>
      <w:r w:rsidR="005E26FC" w:rsidRPr="00844545">
        <w:rPr>
          <w:sz w:val="27"/>
          <w:szCs w:val="27"/>
        </w:rPr>
        <w:t xml:space="preserve">, </w:t>
      </w:r>
      <w:proofErr w:type="spellStart"/>
      <w:r w:rsidRPr="00844545">
        <w:rPr>
          <w:sz w:val="27"/>
          <w:szCs w:val="27"/>
          <w:lang w:val="uk-UA"/>
        </w:rPr>
        <w:t>ил</w:t>
      </w:r>
      <w:proofErr w:type="spellEnd"/>
      <w:r w:rsidR="005E26FC" w:rsidRPr="00844545">
        <w:rPr>
          <w:sz w:val="27"/>
          <w:szCs w:val="27"/>
        </w:rPr>
        <w:t>.</w:t>
      </w:r>
    </w:p>
    <w:p w:rsidR="00B3593B" w:rsidRDefault="00B3593B" w:rsidP="00D56DF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7"/>
          <w:szCs w:val="27"/>
          <w:lang w:val="uk-UA"/>
        </w:rPr>
      </w:pPr>
      <w:r w:rsidRPr="00B3593B">
        <w:rPr>
          <w:sz w:val="27"/>
          <w:szCs w:val="27"/>
          <w:lang w:val="uk-UA"/>
        </w:rPr>
        <w:t xml:space="preserve">Фоли Дж.,  Ван </w:t>
      </w:r>
      <w:proofErr w:type="spellStart"/>
      <w:r w:rsidRPr="00B3593B">
        <w:rPr>
          <w:sz w:val="27"/>
          <w:szCs w:val="27"/>
          <w:lang w:val="uk-UA"/>
        </w:rPr>
        <w:t>Дэм</w:t>
      </w:r>
      <w:proofErr w:type="spellEnd"/>
      <w:r w:rsidRPr="00B3593B">
        <w:rPr>
          <w:sz w:val="27"/>
          <w:szCs w:val="27"/>
          <w:lang w:val="uk-UA"/>
        </w:rPr>
        <w:t xml:space="preserve"> А. </w:t>
      </w:r>
      <w:proofErr w:type="spellStart"/>
      <w:r w:rsidRPr="00B3593B">
        <w:rPr>
          <w:sz w:val="27"/>
          <w:szCs w:val="27"/>
          <w:lang w:val="uk-UA"/>
        </w:rPr>
        <w:t>Основы</w:t>
      </w:r>
      <w:proofErr w:type="spellEnd"/>
      <w:r w:rsidRPr="00B3593B">
        <w:rPr>
          <w:sz w:val="27"/>
          <w:szCs w:val="27"/>
          <w:lang w:val="uk-UA"/>
        </w:rPr>
        <w:t xml:space="preserve"> </w:t>
      </w:r>
      <w:proofErr w:type="spellStart"/>
      <w:r w:rsidRPr="00B3593B">
        <w:rPr>
          <w:sz w:val="27"/>
          <w:szCs w:val="27"/>
          <w:lang w:val="uk-UA"/>
        </w:rPr>
        <w:t>интерактивной</w:t>
      </w:r>
      <w:proofErr w:type="spellEnd"/>
      <w:r w:rsidRPr="00B3593B">
        <w:rPr>
          <w:sz w:val="27"/>
          <w:szCs w:val="27"/>
          <w:lang w:val="uk-UA"/>
        </w:rPr>
        <w:t xml:space="preserve"> </w:t>
      </w:r>
      <w:proofErr w:type="spellStart"/>
      <w:r w:rsidRPr="00B3593B">
        <w:rPr>
          <w:sz w:val="27"/>
          <w:szCs w:val="27"/>
          <w:lang w:val="uk-UA"/>
        </w:rPr>
        <w:t>машинной</w:t>
      </w:r>
      <w:proofErr w:type="spellEnd"/>
      <w:r w:rsidRPr="00B3593B">
        <w:rPr>
          <w:sz w:val="27"/>
          <w:szCs w:val="27"/>
          <w:lang w:val="uk-UA"/>
        </w:rPr>
        <w:t xml:space="preserve"> </w:t>
      </w:r>
      <w:proofErr w:type="spellStart"/>
      <w:r w:rsidRPr="00B3593B">
        <w:rPr>
          <w:sz w:val="27"/>
          <w:szCs w:val="27"/>
          <w:lang w:val="uk-UA"/>
        </w:rPr>
        <w:t>графики</w:t>
      </w:r>
      <w:proofErr w:type="spellEnd"/>
      <w:r w:rsidRPr="00B3593B">
        <w:rPr>
          <w:sz w:val="27"/>
          <w:szCs w:val="27"/>
        </w:rPr>
        <w:t xml:space="preserve"> [</w:t>
      </w:r>
      <w:r w:rsidRPr="00B3593B">
        <w:rPr>
          <w:sz w:val="27"/>
          <w:szCs w:val="27"/>
          <w:lang w:val="uk-UA"/>
        </w:rPr>
        <w:t>в 2 книгах</w:t>
      </w:r>
      <w:r w:rsidRPr="00B3593B">
        <w:rPr>
          <w:sz w:val="27"/>
          <w:szCs w:val="27"/>
        </w:rPr>
        <w:t>]. –</w:t>
      </w:r>
      <w:r w:rsidRPr="00B3593B">
        <w:rPr>
          <w:sz w:val="27"/>
          <w:szCs w:val="27"/>
          <w:lang w:val="uk-UA"/>
        </w:rPr>
        <w:t xml:space="preserve"> Том 1-2, –  М.:</w:t>
      </w:r>
      <w:r w:rsidRPr="00B3593B">
        <w:rPr>
          <w:sz w:val="27"/>
          <w:szCs w:val="27"/>
        </w:rPr>
        <w:t xml:space="preserve"> </w:t>
      </w:r>
      <w:r w:rsidRPr="00B3593B">
        <w:rPr>
          <w:sz w:val="27"/>
          <w:szCs w:val="27"/>
          <w:lang w:val="uk-UA"/>
        </w:rPr>
        <w:t>Мир, 1985.</w:t>
      </w:r>
    </w:p>
    <w:p w:rsidR="00B3593B" w:rsidRPr="00B3593B" w:rsidRDefault="00B3593B" w:rsidP="00D56DF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7"/>
          <w:szCs w:val="27"/>
          <w:lang w:val="uk-UA"/>
        </w:rPr>
      </w:pPr>
      <w:proofErr w:type="spellStart"/>
      <w:r w:rsidRPr="00B3593B">
        <w:rPr>
          <w:sz w:val="27"/>
          <w:szCs w:val="27"/>
          <w:lang w:val="uk-UA"/>
        </w:rPr>
        <w:t>Форсайт</w:t>
      </w:r>
      <w:proofErr w:type="spellEnd"/>
      <w:r w:rsidRPr="00B3593B">
        <w:rPr>
          <w:sz w:val="27"/>
          <w:szCs w:val="27"/>
          <w:lang w:val="uk-UA"/>
        </w:rPr>
        <w:t xml:space="preserve"> Д.А., Джин П. Компьютерное зрение. Современный подход. – М.: </w:t>
      </w:r>
      <w:proofErr w:type="spellStart"/>
      <w:r w:rsidRPr="00B3593B">
        <w:rPr>
          <w:sz w:val="27"/>
          <w:szCs w:val="27"/>
          <w:lang w:val="uk-UA"/>
        </w:rPr>
        <w:t>Вильямс</w:t>
      </w:r>
      <w:proofErr w:type="spellEnd"/>
      <w:r w:rsidRPr="00B3593B">
        <w:rPr>
          <w:sz w:val="27"/>
          <w:szCs w:val="27"/>
          <w:lang w:val="uk-UA"/>
        </w:rPr>
        <w:t>, 2004. – 928 с</w:t>
      </w:r>
      <w:r>
        <w:rPr>
          <w:sz w:val="27"/>
          <w:szCs w:val="27"/>
          <w:lang w:val="uk-UA"/>
        </w:rPr>
        <w:t>.</w:t>
      </w:r>
      <w:r w:rsidRPr="00B3593B">
        <w:rPr>
          <w:lang w:val="uk-UA"/>
        </w:rPr>
        <w:t xml:space="preserve"> </w:t>
      </w:r>
    </w:p>
    <w:p w:rsidR="00D56DFA" w:rsidRPr="00844545" w:rsidRDefault="00B3593B" w:rsidP="00D56DFA">
      <w:pPr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  <w:rPr>
          <w:sz w:val="27"/>
          <w:szCs w:val="27"/>
          <w:lang w:val="uk-UA"/>
        </w:rPr>
      </w:pPr>
      <w:r w:rsidRPr="005313F7">
        <w:rPr>
          <w:lang w:val="uk-UA"/>
        </w:rPr>
        <w:t xml:space="preserve">Культура безпеки в ядерній енергетиці / </w:t>
      </w:r>
      <w:r w:rsidR="00E552FD" w:rsidRPr="005313F7">
        <w:rPr>
          <w:lang w:val="uk-UA"/>
        </w:rPr>
        <w:t>В.В</w:t>
      </w:r>
      <w:r w:rsidR="00E552FD">
        <w:rPr>
          <w:lang w:val="uk-UA"/>
        </w:rPr>
        <w:t>. </w:t>
      </w:r>
      <w:proofErr w:type="spellStart"/>
      <w:r w:rsidRPr="005313F7">
        <w:rPr>
          <w:lang w:val="uk-UA"/>
        </w:rPr>
        <w:t>Бєгун</w:t>
      </w:r>
      <w:proofErr w:type="spellEnd"/>
      <w:r w:rsidRPr="005313F7">
        <w:rPr>
          <w:lang w:val="uk-UA"/>
        </w:rPr>
        <w:t xml:space="preserve">, </w:t>
      </w:r>
      <w:r w:rsidR="00E552FD" w:rsidRPr="005313F7">
        <w:rPr>
          <w:lang w:val="uk-UA"/>
        </w:rPr>
        <w:t>С.В.</w:t>
      </w:r>
      <w:r w:rsidR="00E552FD">
        <w:rPr>
          <w:lang w:val="uk-UA"/>
        </w:rPr>
        <w:t> </w:t>
      </w:r>
      <w:proofErr w:type="spellStart"/>
      <w:r w:rsidRPr="005313F7">
        <w:rPr>
          <w:lang w:val="uk-UA"/>
        </w:rPr>
        <w:t>Широков</w:t>
      </w:r>
      <w:proofErr w:type="spellEnd"/>
      <w:r w:rsidRPr="005313F7">
        <w:rPr>
          <w:lang w:val="uk-UA"/>
        </w:rPr>
        <w:t>, С.В.</w:t>
      </w:r>
      <w:r w:rsidR="00E552FD">
        <w:rPr>
          <w:lang w:val="uk-UA"/>
        </w:rPr>
        <w:t> </w:t>
      </w:r>
      <w:r w:rsidR="00E552FD" w:rsidRPr="005313F7">
        <w:rPr>
          <w:lang w:val="uk-UA"/>
        </w:rPr>
        <w:t>Бєгун</w:t>
      </w:r>
      <w:r w:rsidRPr="005313F7">
        <w:rPr>
          <w:lang w:val="uk-UA"/>
        </w:rPr>
        <w:t xml:space="preserve">, </w:t>
      </w:r>
      <w:r w:rsidR="00E552FD" w:rsidRPr="005313F7">
        <w:rPr>
          <w:lang w:val="uk-UA"/>
        </w:rPr>
        <w:t>Є.М.</w:t>
      </w:r>
      <w:r w:rsidR="00E552FD">
        <w:rPr>
          <w:lang w:val="uk-UA"/>
        </w:rPr>
        <w:t> </w:t>
      </w:r>
      <w:r w:rsidRPr="005313F7">
        <w:rPr>
          <w:lang w:val="uk-UA"/>
        </w:rPr>
        <w:t xml:space="preserve">Письменний, </w:t>
      </w:r>
      <w:r w:rsidR="00E552FD" w:rsidRPr="005313F7">
        <w:rPr>
          <w:lang w:val="uk-UA"/>
        </w:rPr>
        <w:t>В.В.</w:t>
      </w:r>
      <w:r w:rsidR="00E552FD">
        <w:rPr>
          <w:lang w:val="uk-UA"/>
        </w:rPr>
        <w:t> </w:t>
      </w:r>
      <w:r w:rsidRPr="005313F7">
        <w:rPr>
          <w:lang w:val="uk-UA"/>
        </w:rPr>
        <w:t xml:space="preserve">Литвинов, </w:t>
      </w:r>
      <w:r w:rsidR="00E552FD" w:rsidRPr="005313F7">
        <w:rPr>
          <w:lang w:val="uk-UA"/>
        </w:rPr>
        <w:t>І.В</w:t>
      </w:r>
      <w:r w:rsidR="00E552FD" w:rsidRPr="00E552FD">
        <w:rPr>
          <w:lang w:val="uk-UA"/>
        </w:rPr>
        <w:t>.</w:t>
      </w:r>
      <w:r w:rsidR="00E552FD">
        <w:rPr>
          <w:lang w:val="uk-UA"/>
        </w:rPr>
        <w:t> </w:t>
      </w:r>
      <w:proofErr w:type="spellStart"/>
      <w:r w:rsidRPr="005313F7">
        <w:rPr>
          <w:lang w:val="uk-UA"/>
        </w:rPr>
        <w:t>Казачков</w:t>
      </w:r>
      <w:proofErr w:type="spellEnd"/>
      <w:r w:rsidR="00E552FD">
        <w:rPr>
          <w:lang w:val="uk-UA"/>
        </w:rPr>
        <w:t>.</w:t>
      </w:r>
      <w:r w:rsidRPr="005313F7">
        <w:rPr>
          <w:lang w:val="uk-UA"/>
        </w:rPr>
        <w:t xml:space="preserve"> </w:t>
      </w:r>
      <w:r w:rsidRPr="00E552FD">
        <w:rPr>
          <w:lang w:val="uk-UA"/>
        </w:rPr>
        <w:t>– К., 2012.</w:t>
      </w:r>
    </w:p>
    <w:p w:rsidR="00D56DFA" w:rsidRPr="00844545" w:rsidRDefault="00D56DFA" w:rsidP="00D56DFA">
      <w:pPr>
        <w:ind w:left="2160" w:hanging="720"/>
        <w:jc w:val="both"/>
        <w:rPr>
          <w:b/>
          <w:bCs/>
          <w:sz w:val="27"/>
          <w:szCs w:val="27"/>
          <w:highlight w:val="yellow"/>
          <w:lang w:val="uk-UA"/>
        </w:rPr>
      </w:pPr>
    </w:p>
    <w:p w:rsidR="00D56DFA" w:rsidRPr="00844545" w:rsidRDefault="00D56DFA" w:rsidP="00D56DFA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567"/>
        <w:rPr>
          <w:b/>
          <w:i/>
          <w:noProof/>
          <w:sz w:val="27"/>
          <w:szCs w:val="27"/>
          <w:lang w:val="uk-UA"/>
        </w:rPr>
      </w:pPr>
      <w:r w:rsidRPr="00844545">
        <w:rPr>
          <w:b/>
          <w:i/>
          <w:noProof/>
          <w:sz w:val="27"/>
          <w:szCs w:val="27"/>
          <w:lang w:val="uk-UA"/>
        </w:rPr>
        <w:t>Додаткова:</w:t>
      </w:r>
    </w:p>
    <w:p w:rsidR="005313F7" w:rsidRDefault="005313F7" w:rsidP="005313F7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 w:rsidRPr="00242928">
        <w:t>Костров А.В</w:t>
      </w:r>
      <w:r w:rsidRPr="00E552FD">
        <w:t>.</w:t>
      </w:r>
      <w:r w:rsidRPr="00E552FD">
        <w:rPr>
          <w:lang w:val="uk-UA"/>
        </w:rPr>
        <w:t xml:space="preserve"> </w:t>
      </w:r>
      <w:r w:rsidRPr="00E552FD">
        <w:t>Основы информационного менеджмента</w:t>
      </w:r>
      <w:r w:rsidRPr="00E552FD">
        <w:rPr>
          <w:lang w:val="uk-UA"/>
        </w:rPr>
        <w:t xml:space="preserve">. / </w:t>
      </w:r>
      <w:r w:rsidRPr="00E552FD">
        <w:t>А.В.</w:t>
      </w:r>
      <w:r w:rsidRPr="00E552FD">
        <w:rPr>
          <w:lang w:val="uk-UA"/>
        </w:rPr>
        <w:t> </w:t>
      </w:r>
      <w:r w:rsidRPr="00E552FD">
        <w:t>Костров</w:t>
      </w:r>
      <w:r w:rsidRPr="00E552FD">
        <w:rPr>
          <w:lang w:val="uk-UA"/>
        </w:rPr>
        <w:t>. –</w:t>
      </w:r>
      <w:r w:rsidRPr="00E552FD">
        <w:t xml:space="preserve"> </w:t>
      </w:r>
      <w:r w:rsidR="00E552FD" w:rsidRPr="00E552FD">
        <w:rPr>
          <w:lang w:val="uk-UA"/>
        </w:rPr>
        <w:t xml:space="preserve">М.: </w:t>
      </w:r>
      <w:r w:rsidRPr="00E552FD">
        <w:t>Финансы и статистика, 2001.</w:t>
      </w:r>
    </w:p>
    <w:p w:rsidR="005313F7" w:rsidRPr="00B3593B" w:rsidRDefault="005313F7" w:rsidP="00B3593B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proofErr w:type="spellStart"/>
      <w:r>
        <w:t>Абинова</w:t>
      </w:r>
      <w:proofErr w:type="spellEnd"/>
      <w:r>
        <w:t xml:space="preserve"> А.Г.</w:t>
      </w:r>
      <w:r>
        <w:rPr>
          <w:lang w:val="uk-UA"/>
        </w:rPr>
        <w:t xml:space="preserve"> </w:t>
      </w:r>
      <w:r w:rsidRPr="00242928">
        <w:t>Человек и машина</w:t>
      </w:r>
      <w:r>
        <w:rPr>
          <w:lang w:val="uk-UA"/>
        </w:rPr>
        <w:t xml:space="preserve"> / </w:t>
      </w:r>
      <w:r w:rsidR="00B3593B">
        <w:t>А.Г.</w:t>
      </w:r>
      <w:r w:rsidR="00B3593B">
        <w:rPr>
          <w:lang w:val="uk-UA"/>
        </w:rPr>
        <w:t> </w:t>
      </w:r>
      <w:proofErr w:type="spellStart"/>
      <w:r>
        <w:t>Абинова</w:t>
      </w:r>
      <w:proofErr w:type="spellEnd"/>
      <w:r>
        <w:t>.</w:t>
      </w:r>
      <w:r w:rsidRPr="00242928">
        <w:t xml:space="preserve"> </w:t>
      </w:r>
      <w:r w:rsidR="00B3593B">
        <w:rPr>
          <w:lang w:val="uk-UA"/>
        </w:rPr>
        <w:t xml:space="preserve">– </w:t>
      </w:r>
      <w:r>
        <w:t>Знание, 1989.</w:t>
      </w:r>
    </w:p>
    <w:p w:rsidR="005313F7" w:rsidRPr="00B3593B" w:rsidRDefault="005313F7" w:rsidP="00B3593B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lang w:val="uk-UA"/>
        </w:rPr>
      </w:pPr>
      <w:r>
        <w:t>Бельская И.К.</w:t>
      </w:r>
      <w:r w:rsidR="00B3593B">
        <w:rPr>
          <w:lang w:val="uk-UA"/>
        </w:rPr>
        <w:t xml:space="preserve"> </w:t>
      </w:r>
      <w:r w:rsidRPr="00242928">
        <w:t>Язык человека и машина</w:t>
      </w:r>
      <w:r w:rsidR="00B3593B">
        <w:rPr>
          <w:lang w:val="uk-UA"/>
        </w:rPr>
        <w:t xml:space="preserve"> /</w:t>
      </w:r>
      <w:r w:rsidRPr="00242928">
        <w:t xml:space="preserve"> </w:t>
      </w:r>
      <w:r w:rsidR="00B3593B">
        <w:t>И.К</w:t>
      </w:r>
      <w:r w:rsidR="00B3593B">
        <w:rPr>
          <w:lang w:val="uk-UA"/>
        </w:rPr>
        <w:t>. </w:t>
      </w:r>
      <w:r w:rsidR="00B3593B">
        <w:t>Бельская</w:t>
      </w:r>
      <w:r w:rsidR="00B3593B">
        <w:rPr>
          <w:lang w:val="uk-UA"/>
        </w:rPr>
        <w:t>. –</w:t>
      </w:r>
      <w:r w:rsidR="00B3593B">
        <w:t xml:space="preserve"> </w:t>
      </w:r>
      <w:r w:rsidRPr="00242928">
        <w:t>М.</w:t>
      </w:r>
      <w:r>
        <w:t>:</w:t>
      </w:r>
      <w:r w:rsidRPr="00242928">
        <w:t xml:space="preserve"> Университет</w:t>
      </w:r>
      <w:r>
        <w:t>,</w:t>
      </w:r>
      <w:r w:rsidRPr="00242928">
        <w:t xml:space="preserve"> 1969</w:t>
      </w:r>
      <w:r w:rsidR="00B3593B">
        <w:rPr>
          <w:lang w:val="uk-UA"/>
        </w:rPr>
        <w:t>.</w:t>
      </w:r>
    </w:p>
    <w:p w:rsidR="00D56DFA" w:rsidRPr="00844545" w:rsidRDefault="00D56DFA" w:rsidP="00844545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sz w:val="27"/>
          <w:szCs w:val="27"/>
          <w:lang w:val="uk-UA"/>
        </w:rPr>
      </w:pPr>
      <w:proofErr w:type="spellStart"/>
      <w:r w:rsidRPr="00844545">
        <w:rPr>
          <w:sz w:val="27"/>
          <w:szCs w:val="27"/>
          <w:lang w:val="uk-UA"/>
        </w:rPr>
        <w:t>Жидецький</w:t>
      </w:r>
      <w:proofErr w:type="spellEnd"/>
      <w:r w:rsidRPr="00844545">
        <w:rPr>
          <w:sz w:val="27"/>
          <w:szCs w:val="27"/>
          <w:lang w:val="uk-UA"/>
        </w:rPr>
        <w:t xml:space="preserve"> В.Ц., </w:t>
      </w:r>
      <w:proofErr w:type="spellStart"/>
      <w:r w:rsidRPr="00844545">
        <w:rPr>
          <w:sz w:val="27"/>
          <w:szCs w:val="27"/>
          <w:lang w:val="uk-UA"/>
        </w:rPr>
        <w:t>Джигирей</w:t>
      </w:r>
      <w:proofErr w:type="spellEnd"/>
      <w:r w:rsidRPr="00844545">
        <w:rPr>
          <w:sz w:val="27"/>
          <w:szCs w:val="27"/>
          <w:lang w:val="uk-UA"/>
        </w:rPr>
        <w:t xml:space="preserve"> В.С., Мельников О.В. Основи охорони праці. – Львів: Афіша, 2001 – 350 с.</w:t>
      </w:r>
    </w:p>
    <w:p w:rsidR="00D56DFA" w:rsidRPr="00844545" w:rsidRDefault="00D56DFA" w:rsidP="00844545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sz w:val="27"/>
          <w:szCs w:val="27"/>
          <w:lang w:val="uk-UA"/>
        </w:rPr>
      </w:pPr>
      <w:proofErr w:type="spellStart"/>
      <w:r w:rsidRPr="00844545">
        <w:rPr>
          <w:sz w:val="27"/>
          <w:szCs w:val="27"/>
          <w:lang w:val="uk-UA"/>
        </w:rPr>
        <w:t>Жидецький</w:t>
      </w:r>
      <w:proofErr w:type="spellEnd"/>
      <w:r w:rsidRPr="00844545">
        <w:rPr>
          <w:sz w:val="27"/>
          <w:szCs w:val="27"/>
          <w:lang w:val="uk-UA"/>
        </w:rPr>
        <w:t xml:space="preserve"> В.Ц. Охорона праці користувачів комп’ютерів. – Львів: Афіша, 2000 – 176 с.</w:t>
      </w:r>
    </w:p>
    <w:p w:rsidR="00D56DFA" w:rsidRPr="00844545" w:rsidRDefault="00D56DFA" w:rsidP="00844545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sz w:val="27"/>
          <w:szCs w:val="27"/>
          <w:lang w:val="uk-UA"/>
        </w:rPr>
      </w:pPr>
      <w:proofErr w:type="spellStart"/>
      <w:r w:rsidRPr="00844545">
        <w:rPr>
          <w:sz w:val="27"/>
          <w:szCs w:val="27"/>
        </w:rPr>
        <w:t>Приписнов</w:t>
      </w:r>
      <w:proofErr w:type="spellEnd"/>
      <w:r w:rsidRPr="00844545">
        <w:rPr>
          <w:sz w:val="27"/>
          <w:szCs w:val="27"/>
        </w:rPr>
        <w:t xml:space="preserve"> Д.Ю. Моделирование в 3</w:t>
      </w:r>
      <w:r w:rsidRPr="00844545">
        <w:rPr>
          <w:sz w:val="27"/>
          <w:szCs w:val="27"/>
          <w:lang w:val="en-US"/>
        </w:rPr>
        <w:t>D</w:t>
      </w:r>
      <w:r w:rsidRPr="00844545">
        <w:rPr>
          <w:sz w:val="27"/>
          <w:szCs w:val="27"/>
        </w:rPr>
        <w:t xml:space="preserve"> </w:t>
      </w:r>
      <w:r w:rsidRPr="00844545">
        <w:rPr>
          <w:sz w:val="27"/>
          <w:szCs w:val="27"/>
          <w:lang w:val="en-US"/>
        </w:rPr>
        <w:t>Studio</w:t>
      </w:r>
      <w:r w:rsidRPr="00844545">
        <w:rPr>
          <w:sz w:val="27"/>
          <w:szCs w:val="27"/>
        </w:rPr>
        <w:t xml:space="preserve"> </w:t>
      </w:r>
      <w:r w:rsidRPr="00844545">
        <w:rPr>
          <w:sz w:val="27"/>
          <w:szCs w:val="27"/>
          <w:lang w:val="en-US"/>
        </w:rPr>
        <w:t>MAX</w:t>
      </w:r>
      <w:r w:rsidRPr="00844545">
        <w:rPr>
          <w:sz w:val="27"/>
          <w:szCs w:val="27"/>
        </w:rPr>
        <w:t xml:space="preserve"> 3.0 – СПб.: БХВ – Санкт-Петербург, 2000.</w:t>
      </w:r>
    </w:p>
    <w:p w:rsidR="00D56DFA" w:rsidRPr="00844545" w:rsidRDefault="00D56DFA" w:rsidP="00844545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iCs/>
          <w:sz w:val="27"/>
          <w:szCs w:val="27"/>
        </w:rPr>
      </w:pPr>
      <w:proofErr w:type="spellStart"/>
      <w:r w:rsidRPr="00844545">
        <w:rPr>
          <w:sz w:val="27"/>
          <w:szCs w:val="27"/>
        </w:rPr>
        <w:t>Кинтцель</w:t>
      </w:r>
      <w:proofErr w:type="spellEnd"/>
      <w:r w:rsidRPr="00844545">
        <w:rPr>
          <w:sz w:val="27"/>
          <w:szCs w:val="27"/>
        </w:rPr>
        <w:t xml:space="preserve"> Т. Программирование звука на ПК. – М.: ДМК Пресс, 2005</w:t>
      </w:r>
      <w:r w:rsidRPr="00844545">
        <w:rPr>
          <w:sz w:val="27"/>
          <w:szCs w:val="27"/>
          <w:lang w:val="uk-UA"/>
        </w:rPr>
        <w:t>.</w:t>
      </w:r>
    </w:p>
    <w:p w:rsidR="00D56DFA" w:rsidRPr="00844545" w:rsidRDefault="00D56DFA" w:rsidP="00844545">
      <w:pPr>
        <w:numPr>
          <w:ilvl w:val="0"/>
          <w:numId w:val="24"/>
        </w:numPr>
        <w:tabs>
          <w:tab w:val="clear" w:pos="720"/>
          <w:tab w:val="num" w:pos="426"/>
        </w:tabs>
        <w:ind w:left="426"/>
        <w:jc w:val="both"/>
        <w:rPr>
          <w:iCs/>
          <w:sz w:val="27"/>
          <w:szCs w:val="27"/>
          <w:lang w:val="en"/>
        </w:rPr>
      </w:pPr>
      <w:r w:rsidRPr="00844545">
        <w:rPr>
          <w:sz w:val="27"/>
          <w:szCs w:val="27"/>
          <w:lang w:val="en-US"/>
        </w:rPr>
        <w:t xml:space="preserve">WEB 3D consortium/ </w:t>
      </w:r>
      <w:r w:rsidRPr="00844545">
        <w:rPr>
          <w:iCs/>
          <w:sz w:val="27"/>
          <w:szCs w:val="27"/>
          <w:lang w:val="en"/>
        </w:rPr>
        <w:t>Open Standards for Real-Time 3D Communication [</w:t>
      </w:r>
      <w:r w:rsidRPr="00844545">
        <w:rPr>
          <w:iCs/>
          <w:sz w:val="27"/>
          <w:szCs w:val="27"/>
          <w:lang w:val="uk-UA"/>
        </w:rPr>
        <w:t>Електронний ресурс</w:t>
      </w:r>
      <w:r w:rsidRPr="00844545">
        <w:rPr>
          <w:iCs/>
          <w:sz w:val="27"/>
          <w:szCs w:val="27"/>
          <w:lang w:val="en"/>
        </w:rPr>
        <w:t>]</w:t>
      </w:r>
      <w:r w:rsidRPr="00844545">
        <w:rPr>
          <w:iCs/>
          <w:sz w:val="27"/>
          <w:szCs w:val="27"/>
          <w:lang w:val="uk-UA"/>
        </w:rPr>
        <w:t>. – Режим доступу</w:t>
      </w:r>
      <w:r w:rsidRPr="00844545">
        <w:rPr>
          <w:iCs/>
          <w:sz w:val="27"/>
          <w:szCs w:val="27"/>
          <w:lang w:val="en-US"/>
        </w:rPr>
        <w:t>:</w:t>
      </w:r>
      <w:r w:rsidRPr="00844545">
        <w:rPr>
          <w:iCs/>
          <w:sz w:val="27"/>
          <w:szCs w:val="27"/>
          <w:lang w:val="uk-UA"/>
        </w:rPr>
        <w:t xml:space="preserve"> </w:t>
      </w:r>
      <w:r w:rsidRPr="00844545">
        <w:rPr>
          <w:sz w:val="27"/>
          <w:szCs w:val="27"/>
          <w:lang w:val="en-US"/>
        </w:rPr>
        <w:t>www.web3d.org</w:t>
      </w:r>
    </w:p>
    <w:p w:rsidR="007D59DF" w:rsidRPr="0038637C" w:rsidRDefault="007D59DF" w:rsidP="0038637C">
      <w:pPr>
        <w:rPr>
          <w:sz w:val="27"/>
          <w:szCs w:val="27"/>
          <w:lang w:val="en-US"/>
        </w:rPr>
      </w:pPr>
    </w:p>
    <w:p w:rsidR="00010641" w:rsidRPr="00C335F5" w:rsidRDefault="00010641" w:rsidP="007D59DF">
      <w:pPr>
        <w:ind w:left="284"/>
        <w:jc w:val="both"/>
        <w:rPr>
          <w:sz w:val="27"/>
          <w:szCs w:val="27"/>
          <w:lang w:val="uk-UA"/>
        </w:rPr>
      </w:pPr>
    </w:p>
    <w:sectPr w:rsidR="00010641" w:rsidRPr="00C335F5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7B" w:rsidRDefault="00993C7B" w:rsidP="00DE13E8">
      <w:r>
        <w:separator/>
      </w:r>
    </w:p>
  </w:endnote>
  <w:endnote w:type="continuationSeparator" w:id="0">
    <w:p w:rsidR="00993C7B" w:rsidRDefault="00993C7B" w:rsidP="00DE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7B" w:rsidRDefault="00993C7B" w:rsidP="00DE13E8">
      <w:r>
        <w:separator/>
      </w:r>
    </w:p>
  </w:footnote>
  <w:footnote w:type="continuationSeparator" w:id="0">
    <w:p w:rsidR="00993C7B" w:rsidRDefault="00993C7B" w:rsidP="00DE1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ABB"/>
    <w:multiLevelType w:val="hybridMultilevel"/>
    <w:tmpl w:val="78A49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4205F"/>
    <w:multiLevelType w:val="hybridMultilevel"/>
    <w:tmpl w:val="2798659C"/>
    <w:lvl w:ilvl="0" w:tplc="B3F8A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E2F00"/>
    <w:multiLevelType w:val="hybridMultilevel"/>
    <w:tmpl w:val="AF8AD32A"/>
    <w:lvl w:ilvl="0" w:tplc="82D49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4C30E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41BA"/>
    <w:multiLevelType w:val="hybridMultilevel"/>
    <w:tmpl w:val="62329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5600C"/>
    <w:multiLevelType w:val="hybridMultilevel"/>
    <w:tmpl w:val="A54E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31796"/>
    <w:multiLevelType w:val="singleLevel"/>
    <w:tmpl w:val="F4B44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8" w15:restartNumberingAfterBreak="0">
    <w:nsid w:val="28A7406E"/>
    <w:multiLevelType w:val="hybridMultilevel"/>
    <w:tmpl w:val="1F4053C8"/>
    <w:lvl w:ilvl="0" w:tplc="E9F871F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17E70"/>
    <w:multiLevelType w:val="hybridMultilevel"/>
    <w:tmpl w:val="CAA265B6"/>
    <w:lvl w:ilvl="0" w:tplc="48228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4776"/>
    <w:multiLevelType w:val="hybridMultilevel"/>
    <w:tmpl w:val="EC643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039E4"/>
    <w:multiLevelType w:val="hybridMultilevel"/>
    <w:tmpl w:val="4CF022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CCA1660"/>
    <w:multiLevelType w:val="hybridMultilevel"/>
    <w:tmpl w:val="05F84AEC"/>
    <w:lvl w:ilvl="0" w:tplc="202819A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45083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853D1C"/>
    <w:multiLevelType w:val="hybridMultilevel"/>
    <w:tmpl w:val="638A028C"/>
    <w:lvl w:ilvl="0" w:tplc="6F604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946C1C"/>
    <w:multiLevelType w:val="hybridMultilevel"/>
    <w:tmpl w:val="8DE89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D35CA"/>
    <w:multiLevelType w:val="hybridMultilevel"/>
    <w:tmpl w:val="8232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06FAA"/>
    <w:multiLevelType w:val="hybridMultilevel"/>
    <w:tmpl w:val="1400BF64"/>
    <w:lvl w:ilvl="0" w:tplc="E8827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6A8"/>
    <w:multiLevelType w:val="hybridMultilevel"/>
    <w:tmpl w:val="D7F446FC"/>
    <w:lvl w:ilvl="0" w:tplc="032E36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F871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C3F78"/>
    <w:multiLevelType w:val="hybridMultilevel"/>
    <w:tmpl w:val="4A26EF72"/>
    <w:lvl w:ilvl="0" w:tplc="A6D6F7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D4216"/>
    <w:multiLevelType w:val="hybridMultilevel"/>
    <w:tmpl w:val="639E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B47AB"/>
    <w:multiLevelType w:val="hybridMultilevel"/>
    <w:tmpl w:val="530E9908"/>
    <w:lvl w:ilvl="0" w:tplc="D2E2D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F7D36"/>
    <w:multiLevelType w:val="hybridMultilevel"/>
    <w:tmpl w:val="9648D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17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25"/>
  </w:num>
  <w:num w:numId="11">
    <w:abstractNumId w:val="21"/>
  </w:num>
  <w:num w:numId="12">
    <w:abstractNumId w:val="8"/>
  </w:num>
  <w:num w:numId="13">
    <w:abstractNumId w:val="26"/>
  </w:num>
  <w:num w:numId="14">
    <w:abstractNumId w:val="6"/>
  </w:num>
  <w:num w:numId="15">
    <w:abstractNumId w:val="11"/>
  </w:num>
  <w:num w:numId="16">
    <w:abstractNumId w:val="0"/>
  </w:num>
  <w:num w:numId="17">
    <w:abstractNumId w:val="18"/>
  </w:num>
  <w:num w:numId="18">
    <w:abstractNumId w:val="10"/>
  </w:num>
  <w:num w:numId="19">
    <w:abstractNumId w:val="23"/>
  </w:num>
  <w:num w:numId="20">
    <w:abstractNumId w:val="22"/>
  </w:num>
  <w:num w:numId="21">
    <w:abstractNumId w:val="12"/>
  </w:num>
  <w:num w:numId="22">
    <w:abstractNumId w:val="19"/>
  </w:num>
  <w:num w:numId="23">
    <w:abstractNumId w:val="20"/>
  </w:num>
  <w:num w:numId="24">
    <w:abstractNumId w:val="2"/>
  </w:num>
  <w:num w:numId="25">
    <w:abstractNumId w:val="7"/>
    <w:lvlOverride w:ilvl="0">
      <w:startOverride w:val="1"/>
    </w:lvlOverride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0A"/>
    <w:rsid w:val="000034E0"/>
    <w:rsid w:val="000078EB"/>
    <w:rsid w:val="00010641"/>
    <w:rsid w:val="00033C2F"/>
    <w:rsid w:val="0004087A"/>
    <w:rsid w:val="000412C7"/>
    <w:rsid w:val="00045F1E"/>
    <w:rsid w:val="00063434"/>
    <w:rsid w:val="000C03A5"/>
    <w:rsid w:val="000C43B2"/>
    <w:rsid w:val="000C56CD"/>
    <w:rsid w:val="000E5F17"/>
    <w:rsid w:val="001057EE"/>
    <w:rsid w:val="001062CA"/>
    <w:rsid w:val="00124404"/>
    <w:rsid w:val="001257CB"/>
    <w:rsid w:val="0014323C"/>
    <w:rsid w:val="00161C27"/>
    <w:rsid w:val="001A0894"/>
    <w:rsid w:val="001F5FDD"/>
    <w:rsid w:val="00204C84"/>
    <w:rsid w:val="002213DB"/>
    <w:rsid w:val="002253E7"/>
    <w:rsid w:val="002374A3"/>
    <w:rsid w:val="00246A4B"/>
    <w:rsid w:val="00257D5B"/>
    <w:rsid w:val="002629C0"/>
    <w:rsid w:val="00265CFF"/>
    <w:rsid w:val="002707EB"/>
    <w:rsid w:val="00273B3F"/>
    <w:rsid w:val="00280F79"/>
    <w:rsid w:val="00287EAA"/>
    <w:rsid w:val="002941B9"/>
    <w:rsid w:val="002F730A"/>
    <w:rsid w:val="00320CC2"/>
    <w:rsid w:val="00376BF9"/>
    <w:rsid w:val="0038637C"/>
    <w:rsid w:val="003A3386"/>
    <w:rsid w:val="003A6A1C"/>
    <w:rsid w:val="003C75CE"/>
    <w:rsid w:val="003C7888"/>
    <w:rsid w:val="003D0ED3"/>
    <w:rsid w:val="00407652"/>
    <w:rsid w:val="00427821"/>
    <w:rsid w:val="0044083B"/>
    <w:rsid w:val="004428F2"/>
    <w:rsid w:val="00451121"/>
    <w:rsid w:val="00463E1F"/>
    <w:rsid w:val="004663A8"/>
    <w:rsid w:val="00466FD8"/>
    <w:rsid w:val="004701A1"/>
    <w:rsid w:val="00470238"/>
    <w:rsid w:val="004916DC"/>
    <w:rsid w:val="004A1ED9"/>
    <w:rsid w:val="004A2D3C"/>
    <w:rsid w:val="004A6D76"/>
    <w:rsid w:val="004B512F"/>
    <w:rsid w:val="004B7520"/>
    <w:rsid w:val="004F4673"/>
    <w:rsid w:val="0051054B"/>
    <w:rsid w:val="005312AA"/>
    <w:rsid w:val="005313F7"/>
    <w:rsid w:val="00535308"/>
    <w:rsid w:val="00552D38"/>
    <w:rsid w:val="0055401F"/>
    <w:rsid w:val="00567241"/>
    <w:rsid w:val="00580F8F"/>
    <w:rsid w:val="0058185E"/>
    <w:rsid w:val="005A4996"/>
    <w:rsid w:val="005E1DE2"/>
    <w:rsid w:val="005E26FC"/>
    <w:rsid w:val="00622227"/>
    <w:rsid w:val="0062471F"/>
    <w:rsid w:val="00627917"/>
    <w:rsid w:val="00642964"/>
    <w:rsid w:val="00654F6A"/>
    <w:rsid w:val="00655C64"/>
    <w:rsid w:val="00677BD1"/>
    <w:rsid w:val="00680DE8"/>
    <w:rsid w:val="0069058F"/>
    <w:rsid w:val="006A7304"/>
    <w:rsid w:val="006A76D2"/>
    <w:rsid w:val="006B64E5"/>
    <w:rsid w:val="006C5DDB"/>
    <w:rsid w:val="006D0591"/>
    <w:rsid w:val="006F5B53"/>
    <w:rsid w:val="0073423B"/>
    <w:rsid w:val="0073457F"/>
    <w:rsid w:val="0073657D"/>
    <w:rsid w:val="00745330"/>
    <w:rsid w:val="0075654A"/>
    <w:rsid w:val="00775AE2"/>
    <w:rsid w:val="007A73E5"/>
    <w:rsid w:val="007B6D5F"/>
    <w:rsid w:val="007C66F6"/>
    <w:rsid w:val="007C7F2F"/>
    <w:rsid w:val="007D59DF"/>
    <w:rsid w:val="007E5470"/>
    <w:rsid w:val="008108D3"/>
    <w:rsid w:val="00813ACE"/>
    <w:rsid w:val="00820F5F"/>
    <w:rsid w:val="0082763D"/>
    <w:rsid w:val="00830E48"/>
    <w:rsid w:val="00836340"/>
    <w:rsid w:val="00844545"/>
    <w:rsid w:val="008519B0"/>
    <w:rsid w:val="00884A50"/>
    <w:rsid w:val="008876FF"/>
    <w:rsid w:val="008A58DD"/>
    <w:rsid w:val="008B0C4B"/>
    <w:rsid w:val="008B601E"/>
    <w:rsid w:val="008C09AE"/>
    <w:rsid w:val="00917F0B"/>
    <w:rsid w:val="0092273A"/>
    <w:rsid w:val="00933EF7"/>
    <w:rsid w:val="009666A9"/>
    <w:rsid w:val="009743C1"/>
    <w:rsid w:val="00993C7B"/>
    <w:rsid w:val="00996D2C"/>
    <w:rsid w:val="009A0501"/>
    <w:rsid w:val="009B081A"/>
    <w:rsid w:val="009B3ABB"/>
    <w:rsid w:val="009C0854"/>
    <w:rsid w:val="009C65D8"/>
    <w:rsid w:val="00A11EBC"/>
    <w:rsid w:val="00A200F1"/>
    <w:rsid w:val="00A8255F"/>
    <w:rsid w:val="00A87B34"/>
    <w:rsid w:val="00AA0C18"/>
    <w:rsid w:val="00AB10A8"/>
    <w:rsid w:val="00AD10E8"/>
    <w:rsid w:val="00AD5B0E"/>
    <w:rsid w:val="00AE2F54"/>
    <w:rsid w:val="00AF5491"/>
    <w:rsid w:val="00B033CF"/>
    <w:rsid w:val="00B0537B"/>
    <w:rsid w:val="00B0616F"/>
    <w:rsid w:val="00B3593B"/>
    <w:rsid w:val="00B3671F"/>
    <w:rsid w:val="00B54353"/>
    <w:rsid w:val="00B64795"/>
    <w:rsid w:val="00B81E85"/>
    <w:rsid w:val="00B94C9D"/>
    <w:rsid w:val="00BA6914"/>
    <w:rsid w:val="00BB5CC1"/>
    <w:rsid w:val="00BC00AC"/>
    <w:rsid w:val="00BC05A4"/>
    <w:rsid w:val="00BC0FCD"/>
    <w:rsid w:val="00BD684B"/>
    <w:rsid w:val="00BE3C77"/>
    <w:rsid w:val="00BE5340"/>
    <w:rsid w:val="00C11113"/>
    <w:rsid w:val="00C335F5"/>
    <w:rsid w:val="00C450F6"/>
    <w:rsid w:val="00C45151"/>
    <w:rsid w:val="00C520E6"/>
    <w:rsid w:val="00C548C2"/>
    <w:rsid w:val="00C76BD7"/>
    <w:rsid w:val="00CB4C43"/>
    <w:rsid w:val="00CC24A9"/>
    <w:rsid w:val="00CD6D45"/>
    <w:rsid w:val="00CE60A7"/>
    <w:rsid w:val="00D15EF2"/>
    <w:rsid w:val="00D358D3"/>
    <w:rsid w:val="00D40448"/>
    <w:rsid w:val="00D51725"/>
    <w:rsid w:val="00D52F41"/>
    <w:rsid w:val="00D56DFA"/>
    <w:rsid w:val="00D967E7"/>
    <w:rsid w:val="00DC5E05"/>
    <w:rsid w:val="00DE13E8"/>
    <w:rsid w:val="00E2780A"/>
    <w:rsid w:val="00E46CD1"/>
    <w:rsid w:val="00E552FD"/>
    <w:rsid w:val="00E574CB"/>
    <w:rsid w:val="00E62EBD"/>
    <w:rsid w:val="00E86E29"/>
    <w:rsid w:val="00E948FE"/>
    <w:rsid w:val="00E97CE4"/>
    <w:rsid w:val="00EA3C6C"/>
    <w:rsid w:val="00EC61EA"/>
    <w:rsid w:val="00EE368A"/>
    <w:rsid w:val="00F00C8E"/>
    <w:rsid w:val="00F028AF"/>
    <w:rsid w:val="00F052A3"/>
    <w:rsid w:val="00F06D40"/>
    <w:rsid w:val="00F4551F"/>
    <w:rsid w:val="00F87AD7"/>
    <w:rsid w:val="00FA07E8"/>
    <w:rsid w:val="00FA49CA"/>
    <w:rsid w:val="00FA5FED"/>
    <w:rsid w:val="00FA7511"/>
    <w:rsid w:val="00FC30BC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34A3C-5031-4D7D-845B-D3FB8A74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0A"/>
    <w:rPr>
      <w:sz w:val="28"/>
      <w:szCs w:val="24"/>
    </w:rPr>
  </w:style>
  <w:style w:type="paragraph" w:styleId="1">
    <w:name w:val="heading 1"/>
    <w:basedOn w:val="a"/>
    <w:next w:val="a"/>
    <w:qFormat/>
    <w:rsid w:val="002F730A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0537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53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E13E8"/>
    <w:rPr>
      <w:sz w:val="28"/>
      <w:szCs w:val="24"/>
    </w:rPr>
  </w:style>
  <w:style w:type="paragraph" w:styleId="a5">
    <w:name w:val="footer"/>
    <w:basedOn w:val="a"/>
    <w:link w:val="a6"/>
    <w:rsid w:val="00DE13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E13E8"/>
    <w:rPr>
      <w:sz w:val="28"/>
      <w:szCs w:val="24"/>
    </w:rPr>
  </w:style>
  <w:style w:type="paragraph" w:styleId="a7">
    <w:name w:val="Normal (Web)"/>
    <w:basedOn w:val="a"/>
    <w:unhideWhenUsed/>
    <w:rsid w:val="00CD6D45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39"/>
    <w:rsid w:val="00A87B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7B34"/>
    <w:pPr>
      <w:ind w:left="720"/>
      <w:contextualSpacing/>
    </w:pPr>
    <w:rPr>
      <w:sz w:val="24"/>
    </w:rPr>
  </w:style>
  <w:style w:type="paragraph" w:styleId="31">
    <w:name w:val="Body Text 3"/>
    <w:basedOn w:val="a"/>
    <w:link w:val="32"/>
    <w:rsid w:val="00A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87B34"/>
    <w:rPr>
      <w:sz w:val="16"/>
      <w:szCs w:val="16"/>
      <w:lang w:val="ru-RU" w:eastAsia="ru-RU"/>
    </w:rPr>
  </w:style>
  <w:style w:type="paragraph" w:styleId="aa">
    <w:name w:val="Balloon Text"/>
    <w:basedOn w:val="a"/>
    <w:link w:val="ab"/>
    <w:rsid w:val="00C33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335F5"/>
    <w:rPr>
      <w:rFonts w:ascii="Tahoma" w:hAnsi="Tahoma" w:cs="Tahoma"/>
      <w:sz w:val="16"/>
      <w:szCs w:val="16"/>
      <w:lang w:val="ru-RU" w:eastAsia="ru-RU"/>
    </w:rPr>
  </w:style>
  <w:style w:type="character" w:styleId="ac">
    <w:name w:val="Strong"/>
    <w:qFormat/>
    <w:rsid w:val="00C76BD7"/>
    <w:rPr>
      <w:b/>
      <w:bCs/>
    </w:rPr>
  </w:style>
  <w:style w:type="paragraph" w:customStyle="1" w:styleId="10">
    <w:name w:val=" Знак Знак Знак1 Знак"/>
    <w:basedOn w:val="a"/>
    <w:rsid w:val="00C76B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C76BD7"/>
    <w:rPr>
      <w:color w:val="0000FF"/>
      <w:u w:val="single"/>
    </w:rPr>
  </w:style>
  <w:style w:type="character" w:styleId="ae">
    <w:name w:val="FollowedHyperlink"/>
    <w:rsid w:val="00CE60A7"/>
    <w:rPr>
      <w:color w:val="800080"/>
      <w:u w:val="single"/>
    </w:rPr>
  </w:style>
  <w:style w:type="character" w:customStyle="1" w:styleId="rvts10">
    <w:name w:val="rvts10"/>
    <w:rsid w:val="0069058F"/>
    <w:rPr>
      <w:rFonts w:ascii="Times New Roman" w:hAnsi="Times New Roman" w:cs="Times New Roman" w:hint="default"/>
      <w:sz w:val="24"/>
      <w:szCs w:val="24"/>
    </w:rPr>
  </w:style>
  <w:style w:type="paragraph" w:styleId="af">
    <w:name w:val="Название"/>
    <w:basedOn w:val="a"/>
    <w:link w:val="af0"/>
    <w:qFormat/>
    <w:rsid w:val="00D56DFA"/>
    <w:pPr>
      <w:jc w:val="center"/>
    </w:pPr>
    <w:rPr>
      <w:lang w:val="uk-UA"/>
    </w:rPr>
  </w:style>
  <w:style w:type="character" w:customStyle="1" w:styleId="af0">
    <w:name w:val="Название Знак"/>
    <w:link w:val="af"/>
    <w:rsid w:val="00D56DFA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B0537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B0537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Default">
    <w:name w:val="Default"/>
    <w:rsid w:val="00531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3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9B3AB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C4A9-F4D4-49C0-85DC-12E83D44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LKN</cp:lastModifiedBy>
  <cp:revision>2</cp:revision>
  <cp:lastPrinted>2018-01-31T07:48:00Z</cp:lastPrinted>
  <dcterms:created xsi:type="dcterms:W3CDTF">2018-03-23T15:43:00Z</dcterms:created>
  <dcterms:modified xsi:type="dcterms:W3CDTF">2018-03-23T15:43:00Z</dcterms:modified>
</cp:coreProperties>
</file>